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04</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books_MAJLIS-VOL-24-NO-04.pdf</w:t>
      </w:r>
    </w:p>
    <w:p>
      <w:r>
        <w:br w:type="page"/>
      </w:r>
    </w:p>
    <w:p>
      <w:pPr>
        <w:pStyle w:val="Heading1"/>
      </w:pPr>
      <w:r>
        <w:t>DESPITE BEING saddled by the mammoth fitnah of the leadership crisis which has split the…</w:t>
      </w:r>
    </w:p>
    <w:p>
      <w:r>
        <w:rPr>
          <w:i/>
          <w:sz w:val="16"/>
        </w:rPr>
        <w:t>Page 1 of the original</w:t>
      </w:r>
    </w:p>
    <w:p>
      <w:r>
        <w:t>DESPITE BEING saddled by the mammoth fitnah of the leadership crisis which has split the Tabligh Jamaat into two opposing factions and drained its lifeblood, the one faction deemed it appropriate to introduce the new immoral bid’ah of organizing a women’s ijtima at its ijtima site in the haraam Laudium sports stadium. The organizers of this women’s gathering have descended into the dregs of moral bankruptcy by having acted in flagrant transgression and violation of the Shariah’s strict ban on female khurooj (emergence) from their homes.</w:t>
      </w:r>
    </w:p>
    <w:p>
      <w:r>
        <w:t>When they are not permitted to make khurooj for even the Fardh Salaat at the Musjid which was allowed during the time of Rasulullah (Sallallahu alayhi wasallam) but prohibited later by the Consensus (Ijmaa’) of the Sahaabah, then by what stretch of Imaani logic did theA popular practice of the miscreant molvis and sheikhs nowadays is to jump on to the bandwagon of Istihaalah to legalize just any haraam substance.</w:t>
      </w:r>
    </w:p>
    <w:p>
      <w:r>
        <w:t>Istihaalah means a total transformation of one substance into another, e.g. transformation of liquor into vinegar or a dead animal into salt in a saltpan. This process called Qalbul Maahiyat renders an impure substance pure, hence halaal. However, just any change cannot be classified istihaalah. Maajin (moron) ‘muftis’ and ignorant MJC molvis and sheikhs who dupe the public with claims of following the Shaafi’</w:t>
      </w:r>
    </w:p>
    <w:p>
      <w:r>
        <w:t>Math-hab, are jumping onto the Istihaalah bandse confounded elders of the one faction of the Tabligh Jamaat deem it appropriate to organize a women’s function which is in total emulation of the women’s gatherings and functions of the modernist zindeeqs? In having organized this haraam function, this Tablighi faction has betrayed Allah Ta’ala, Rasulullah (Sallallahu alayhi wasallam), the Ummah and Islam.</w:t>
      </w:r>
    </w:p>
    <w:p>
      <w:r>
        <w:t>They are now plodding the pathway prepared for them by shaitaan. One evil leads to another. It all started with their ladies tabligh groups, the so-called ‘mastooraat’ jamaats which in reality are makshufaat jamaats – selfrevealing, self-exposing and self-advertising groups. Shaitaan has ensnared them hook, line and sinker.</w:t>
      </w:r>
    </w:p>
    <w:p>
      <w:r>
        <w:t>The brains of these elders responsible for this haraam women’s event have become corrupted and convoluted by shaitaani manipulawagon to proclaim haraam things halaal. They will even claim that faeces and urine added to food will not render the food haraam because of Istihaalah. This wayward attitude displays their stark ignorance and lack of fear for Allah Ta’ala.</w:t>
      </w:r>
    </w:p>
    <w:p>
      <w:r>
        <w:t>Firstly, the mas’alah of Istihaalah in terms of the Shaafi’ Math-hab is extremely restricted. It lacks the latitude which the Hanafi Math-hab attributes to this process. If liquor is transformed into vinegar by the addition of a chemical or of any substance, then whilst according to the Hanafi Math-hab such vinegar will be halaal, it remains najis (Continued on page 10) the Tabligh Jamaat in consequence of the nafsaani life and death leadership struggle wracking it currently, is bleeding the Jamaat to death.</w:t>
      </w:r>
    </w:p>
    <w:p>
      <w:r>
        <w:t>In many places, due to the internecine haraam, nafsaani leadership struggle, even the movement of Tablighi groups have come to a halt in some places, and in most places it has drastically scaled down. Yet, the elders of this faction of the Jamaat have selected to embark on a flagrantly haraam move which is in diametric conflict with the Qur’aan and Sunnah.</w:t>
      </w:r>
    </w:p>
    <w:p>
      <w:r>
        <w:t>When a movement is in its death throes, it acts insanely. It is our dua that the eyes and brains of these elders open up to understand the villainous pathway of moral and spiritual destruction they are moving on. tion. There is no valid Shar’i argument to bolster this haraam, lewd event which opens the avenue for zina of a variety of kinds as mentioned by Rasulullah (Sallallahu alayhi wasallam).</w:t>
      </w:r>
    </w:p>
    <w:p>
      <w:r>
        <w:t>If the Tabligh Jamaat will continue along this path of baatil, dhalaal, fisq and fujoor, it must be prepared to come into direct collision with the Ulama-e-Haq who will not spare them nor differentiate between them and other groups of deviates. They will be placed on the same pedestal of deviation as one of the 72 deviate sects beyond the fold of the Ahlus Sunnah Wal Jamaat.</w:t>
      </w:r>
    </w:p>
    <w:p>
      <w:r>
        <w:t>The elders must sit up and take note of the haraam direction they have opted for. The elders of the Tabligh Jamaat must understand that adhaan the sins of all Muslims are forgiven. 12) Every day, Jannat is adorned and embellished for those who fast. 13) Duas are readily accepted. 14) The fasting person’s body is purified from all sins which he had committed. 15) The fasting person acquires the Pleasure of Allah. 16) Allah's Tajalli (Special Presence) is on the First Sama’ (heaven) from Maghrib until Subh Saadiq.</w:t>
      </w:r>
    </w:p>
    <w:p>
      <w:r>
        <w:t>Indeed only the most unfortunate person will be deprived of the wondrous benefits and rewards of the Blessed Month of Ramadhaan. This is the Month for considerable soul searching, abstention from futility and increase in ibaadat. 1) Barkat (blessings) in Rizq. 2) Increase in money. 3) Food consumed is recorded as ibaadat. 4) The reward of good deeds are multiplied manifold. 5) The Angels in the heaven and on earth supplicate for forgiveness for the fasting person. 6) The shayaateen are imprisoned. 7) The Portals of Rahmat are opened widely. 8) The Doors of Jannat are opened and the doors of Jahannam are closed. 9) Every night the release from Jahannam of 600,000 inmates is decreed. 10) Every Jumuah night the number released from Jahannam will equal the number released in seven days. 11) On the last night of Ram-</w:t>
      </w:r>
    </w:p>
    <w:p>
      <w:pPr>
        <w:pStyle w:val="Heading1"/>
      </w:pPr>
      <w:r>
        <w:t>SUBSCRIPTION RATES (2017) TWELVE ISSUES South…</w:t>
      </w:r>
    </w:p>
    <w:p>
      <w:r>
        <w:rPr>
          <w:i/>
          <w:sz w:val="16"/>
        </w:rPr>
        <w:t>Page 1 of the original</w:t>
      </w:r>
    </w:p>
    <w:p>
      <w:r>
        <w:t>SUBSCRIPTION RATES (2017) TWELVE ISSUES South Africa................…......................R30 Neighbouring States…..........................$15 All Other Countries..............................$20 Concealed Sadqah aids in (fulfilling) your needs. (Hadith)</w:t>
      </w:r>
    </w:p>
    <w:p>
      <w:pPr>
        <w:pStyle w:val="Heading1"/>
      </w:pPr>
      <w:r>
        <w:t>Q. Is it permissible to accept a work contract if one is required to make crosses for…</w:t>
      </w:r>
    </w:p>
    <w:p>
      <w:r>
        <w:rPr>
          <w:i/>
          <w:sz w:val="16"/>
        </w:rPr>
        <w:t>Page 2 of the original</w:t>
      </w:r>
    </w:p>
    <w:p>
      <w:r>
        <w:t>Q. Is it permissible to accept a work contract if one is required to make crosses for Christian graves? Will the earnings be halaal? A. It is not permissible to accept a contract which requires making crosses for Christian graves. The earnings will not be halaal. Q. How should qadha of Fajr be made of Salaat missed on a journey?</w:t>
      </w:r>
    </w:p>
    <w:p>
      <w:r>
        <w:t>A. Qadha is made of two raka’ts whether on the journey or at home. Salaat missed on a journey should be made qadha. The qadha will also be two raka’ts. Q. Is fasting on the 13th, 14th and 15th Sha’baan important? A. Every Sunnat is an important act. There is no act of Rasulullah (Sallallahu alayhi wasallam) which is not important.</w:t>
      </w:r>
    </w:p>
    <w:p>
      <w:r>
        <w:t>Fasting on the 13th, 14th and 15th of every Islamic month is Sunnat. This includes Sha’baan. However, fasting on the 15th Sha’baan has greater importance. Q. Is Imaam Mahdi (Alayhis salaam) the 12th Imaam? Who were the others? A. No, Imaam Mahdi (Alayhis salaam) is not the 12th Imaam. There is no concept of 12 imaams in Islam.</w:t>
      </w:r>
    </w:p>
    <w:p>
      <w:r>
        <w:t>It is a Shiah belief. The belief of the 12 imaams is a Shiah doctrine which is baseless. Q. The Samsung logo is actually a Chinese/Korean symbol signifying three gods. Since this is a symbol of shirk, will the products bearing this symbol be permissible? Should the symbol be erased from products we have? A Mufti says that since this is no longer a religious symbol, there is no need to erase it.</w:t>
      </w:r>
    </w:p>
    <w:p>
      <w:r>
        <w:t>A. We do not agree with the fatwa. Even if it is not today regarded as a religious symbol, it is still a symbol of shirk to the Koreans, etc. The name should be obliterated from products which Muslims have. If all Christians become atheists and no longer believe in the cross, it will still be haraam for Muslims to accept the symbol of the cross.</w:t>
      </w:r>
    </w:p>
    <w:p>
      <w:r>
        <w:t>Q. A denier of the significance of the 15th Night of Sha’baan says: ‘Rasulullah (sallallahu alayhi wasallam) and the Sahaabah never regarded this Night as an auspicious Night for ibaadat.’ Is this correct? A. The denier is a jaahil. He knows nothing about Rasulullah (Sallallahu alayhi wasallam) and the Sahaabah, hence he talks bunkum.</w:t>
      </w:r>
    </w:p>
    <w:p>
      <w:r>
        <w:t>Q. The denier says: ‘Shaykh Ibn Baaz said: ‘There is no saheeh hadeeth concerning the night of the fifteenth of Sha’baan. All the ahaadeeth that have been narrated concerning that are mawdoo’ (fabricated) and da’eef (weak) and have no basis. Please comment. A. Bin Baaz was a deviate Salafi. His knowledge of Hadith and its principles was scandalously decrepit.</w:t>
      </w:r>
    </w:p>
    <w:p>
      <w:r>
        <w:t>He was not an authority on Hadith. He was a La Math-habi. His view is fit for the trash can. Those whose brains are weak claim that the Ahaadith on Shab-e-Baraa’t are fabricated. Stupid people disgorge stupidity. Q. The Salafi says: ‘There is nothing special about this night, and no recitation of Qur’aan or prayer, whether alone or in congregation is specified for this night.’</w:t>
      </w:r>
    </w:p>
    <w:p>
      <w:r>
        <w:t>Is this correct? A. The claim that there is nothing special about this night is the effect of stupidity and weak brains. This jaahil and the Salafis whom he follows are ignoramuses. This is a Night of great significance. There are no specific Masnoon acts of ibaadat for this Night. One should, however, spend as much of the night in privacy at home in Ibaadat of any or all kinds.</w:t>
      </w:r>
    </w:p>
    <w:p>
      <w:r>
        <w:t>It is a Night when Duas are readily accepted. Regarding ‘special prayers’, these are the innovations of the Bid’atis. Q. He further claims that Allah’s descent to the first heaven is not specific with the 15th Night of Sha’baan. This happens every night. Is he right? A. He has mingled a half truth with a falsity. Whilst Allah Ta’ala does descend to the first heaven every night, this is restricted to the last third of the night whereas on the Night of Baraa’t, Allah Azza Wa Jal descends to the first heaven from Maghrib.</w:t>
      </w:r>
    </w:p>
    <w:p>
      <w:r>
        <w:t>Q. The Salafi says that the ‘blessed night’ mentioned in the Qur’aan Majeed refers to Lailatul Qadr, not Lailatul Baraa’t. A. There is no need to be dogmatic on this issue. There are two views. The popular view is that it is the 15th Night of Sha’baan. Q. The Salafi denies the validity of the Masnoon fast of the 15th. Is it Sunnah to fast on this Day?</w:t>
      </w:r>
    </w:p>
    <w:p>
      <w:r>
        <w:t>A. Yes, it is Sunnah. The Salafi is a moron. All the great Auliya in every century fasted on this Day. Whilst fasting on the 13th, 14th and 15th of every Islamic month is Sunnah, the 15th Day of Sha’baan has special significance since it was specifically ordered by Rasulullah (Sallallahu alayhi wasallam). Those with weak (Dhaeef) brains claim that the narration is fabricated.</w:t>
      </w:r>
    </w:p>
    <w:p>
      <w:r>
        <w:t>They are too stupid to understand what is mawdhoo’, dhaeef, saheeh, etc. Q. He says that visiting the Qabrustaan on this Night is improper. Is it true? A. His brain is improper. Rasulullah (Sallallahu alayhi wasallam) specifically visited the Qabrustaan on this Night, hence Hadhrat Aishah (Radhiyallahu anha) was surprised to find Rasulullah (Sallallahu alayhi wasallam) missing from his bed on this Night.</w:t>
      </w:r>
    </w:p>
    <w:p>
      <w:r>
        <w:t>She silently went out of the house and found Nabi-eKareem (Sallallahu alayhi wasallam) making Dua in the Qabrustaan. Q. Some people say that fasting on only a Friday is not permissible. A. It is permissible to fast only on a Friday. The Shaafi’ Mathhab discourages it. But for Hanafis it is permissible. Q. Is it Sunnah to hug and embrace the Imaam after a Q.</w:t>
      </w:r>
    </w:p>
    <w:p>
      <w:r>
        <w:t>How should the Sunnah ceremony be when opening a new Musjid? A. There is no ceremony when opening a Musjid. Opening ceremonies are practices of the kuffaar. They are furthermore, practices of ostentation (riya) pride (takabbur) and waste (israaf). A Musjid’s only opening ‘ceremony’ is the Athaan and the Salaat, nothing more.</w:t>
      </w:r>
    </w:p>
    <w:p>
      <w:r>
        <w:t>Nikah? A. Hugging the Imaam and the congregation after Nikah is bid’ah. Q. Which sea foods are halaal? A. Of the sea animals, only fish is halaal. Everything besides fish is haraam. This is in terms of the Hanafi Math-hab which we follow. Q. Some Musjids allow huffaaz who cut their beard to lead the Taraaweeh Salaat. They argue that no other huffaaz are available.</w:t>
      </w:r>
    </w:p>
    <w:p>
      <w:r>
        <w:t>Is this permissible? A. It is not permissible. It is haraam to appoint a faasiq to lead any Salaat. If a proper Haafiz is not available, the short Surahs from Alam Tara Kaifa should be recited. Those who appoint a faasiq to lead the Salaat are guilty of a grave sin. Q. A concerned father has requested me to write to you and get the Shariah ruling on this issue.</w:t>
      </w:r>
    </w:p>
    <w:p>
      <w:r>
        <w:t>He is 75 + years and at present living with one of his sons, in the house which is in the name of his son and his wife. He contributes towards grocery expenses. Originally, this was in his and his deceased wife’s name. The wife passed away recently. During the initial purchase of the house the father paid $25,000.00 as a deposit and to date has invested close to $50,000.00.</w:t>
      </w:r>
    </w:p>
    <w:p>
      <w:r>
        <w:t>The father became seriously ill about a year ago and while in hospital bed, was made to sign ownership of the house, by his wife and the son into their names.</w:t>
      </w:r>
    </w:p>
    <w:p>
      <w:pPr>
        <w:pStyle w:val="Heading1"/>
      </w:pPr>
      <w:r>
        <w:t>Now, the son , after his mother had passed away, is telling the father to vacate the…</w:t>
      </w:r>
    </w:p>
    <w:p>
      <w:r>
        <w:rPr>
          <w:i/>
          <w:sz w:val="16"/>
        </w:rPr>
        <w:t>Page 3 of the original</w:t>
      </w:r>
    </w:p>
    <w:p>
      <w:r>
        <w:t>Now, the son , after his mother had passed away, is telling the father to vacate the house and find some other place, and is also not giving any money or compensation, towards his investment. Appreciate your comments. A. According to the Shariah, the house remains the property of the father. His signature whilst he was bed-ridden in hospital is not valid.</w:t>
      </w:r>
    </w:p>
    <w:p>
      <w:r>
        <w:t>Either the son is no longer a Muslim, or his Imaan is at the point of elimination. He is a veritable Iblees. It is possible that he may die without Imaan if he maintains his current haraam and satanic stance towards his father. This son is a brutal devil. Such behaviour is not expected of even illegitimate children. Q. A woman will be performing Umrah with her husband who is in Saudi Arabia.</w:t>
      </w:r>
    </w:p>
    <w:p>
      <w:r>
        <w:t>A mahram will put her on the plane in Johannesburg. Her husband will meet her at the airport in Dubai. From Dubai they will travel together to Jeddah. Is this permissible? A. No, it is never permissible for the wife to travel without a mahram to Dubai. It is absolutely haraam. In fact, there is a greater need for a mahram when a woman travels on such an evil mode of transport as a plane and has to wait at such evil, immoral places as airports where she has to mingle and interact with fussaaq, fujjaar and kuffaar.</w:t>
      </w:r>
    </w:p>
    <w:p>
      <w:r>
        <w:t>Q. Is it permissible to view pictures of animals which one intends buying? A. Viewing the pictures is not permissible. This is our test in this dunya. There will always be conflicts between our dunya and our Deen. Q. I am a foreigner in Saudi Arabia. In our country we commence Ramadhaan by sighting the moon. Here it is not so.</w:t>
      </w:r>
    </w:p>
    <w:p>
      <w:r>
        <w:t>Must I follow the qaadhi who announces the commencement of Ramadhaan? A. In the foreign country it is permissible for you to follow the ruling of the qaadhi regarding the moon issue. Q. Some people say that it is not permissible to trade with paper money. They claim that it is haraam. Please comment. A. To those who say that paper money is haraam, say that you agree.</w:t>
      </w:r>
    </w:p>
    <w:p>
      <w:r>
        <w:t>Then ask them to practically implement what they are saying. They should not deal at all in paper money. They should throw away all their paper money. If they refuse to do so, they will be hypocrites. These people are insolently stupid. They do not understand the operation of the principles of the Shariah. We also say that the current paper money is haraam.</w:t>
      </w:r>
    </w:p>
    <w:p>
      <w:r>
        <w:t>However, we are trapped in a vicious shaitaani capitalist system from which extrication in the present circumstances is impossible. Those who say that it is haraam, do freely utilize money paper. Currently there is no alternative. Q. A sheikh advises that it is permissible to look inside the Qur’aan when performing Taraaweeh.</w:t>
      </w:r>
    </w:p>
    <w:p>
      <w:r>
        <w:t>Is this correct? A. It is not permissible for Hanafis to look in the Qur’aan Majeed whilst performing Salaat. The Salaat will not be valid. Perhaps the sheikh is a Shaafi or a Hambali. In their Math-habs it is permissible. Q. Is trading on the stock market permissible? A. Trading on the stock market is not permissible. Q.</w:t>
      </w:r>
    </w:p>
    <w:p>
      <w:r>
        <w:t>Recently I attended a jalsah at a certain darul uloom. Since I was early, I decided to attend a program that was taking place in the basement of the masjid. This program was dedicated for the old students and graduates of the madrasa. At the entrance of the door there was a brother seated with a register. He told me that it is not ‘munaasib’ for me to attend the program.</w:t>
      </w:r>
    </w:p>
    <w:p>
      <w:r>
        <w:t>I thus went away. Alhamdulillah I am an Alim also. Please comment. Was this proper? A. The jalsahs of nowadays are wasteful, full of pride and show. There is no goodness in these merrymaking functions of bid’ah. The fact that you were not allowed to participate in the program should indicate to you the takabbur and riya.</w:t>
      </w:r>
    </w:p>
    <w:p>
      <w:r>
        <w:t>Can you imagine Rasulullah (Sallallahu alayhi wasallam) turning any Q. What are the differences between us and Salafis? A. Salafis are deviates. They have deviated from the Path of the Ahlus Sunnah Wal Jama’ah which consists today of the followers of the Four Math-habs. Salafis reject the four Mathhabs of the Ahlus Sunnah.</w:t>
      </w:r>
    </w:p>
    <w:p>
      <w:r>
        <w:t>The fundamental difference between Salafis and us is that they submit the Qur’aan and Hadith to the opinion of Ibn Taimiyyah who appeared on the scene 600 years after person away from any of his bayaans or gatherings? And, why was it not ‘munaasib’ (suitable)? Were they indulging in haraam and futility? Yes, they were, hence they regarded you as an outsider to be kept away lest you expose their shenanigans.</w:t>
      </w:r>
    </w:p>
    <w:p>
      <w:r>
        <w:t>Q. I am writing a very important exam. During the course of the exam I shall be missing Asr and Maghrib Salaat. Is there scope in the Shariah for missing Salaat in my circumstances? A. It is not permissible to skip any Salaat for the sake of exams regardless of how important the exam may be. It is Waajib to skip the exam even if you have to fail.</w:t>
      </w:r>
    </w:p>
    <w:p>
      <w:r>
        <w:t>It is better to fail here in BECOMING A PILOT? Q. Is it permissible for a Muslim to become a pilot of commercial planes? A Mufti says that it is permissible. A. It is not permissible to work as a pilot of commercial planes. This work entails zina. Zina is the norm with pilots and female staff. From beginning to end there is only haraam activities in this type of a job.</w:t>
      </w:r>
    </w:p>
    <w:p>
      <w:r>
        <w:t>The Mufti has grievously erred. He has not applied his mind. He has completely overlooked the numerous acts of evil in which a pilot has to indulge. His moral character is utterly ruined, and his Imaan is placed in jeopardy. See our website for the detailed explanation. Rasulullah (Sallallahu alayhi wasallam) while we do not interpret the Qur’aan and Sunnah.</w:t>
      </w:r>
    </w:p>
    <w:p>
      <w:r>
        <w:t>We follow the interpretation of the Sahaabah whose Students were the Aimmah-eMujtahideen. There are numerous differences in Fiqhi Masaa-il and in Aqeedah between Salafis and the Ahlus Sunnah. They are on the path of deviation. A letter cannot deal with such a vast subject. We have written some books on this issue. this world than to fail in the Aakhirat.</w:t>
      </w:r>
    </w:p>
    <w:p>
      <w:r>
        <w:t>It is haraam to give priority to the world over the the Deen. Q. Should I attend the Bukhari jalsah at our madrasah? A. Nowadays, all jalsahs are functions of riya, takabbur and israaf. Abstain from all jalsahs, even Bukhari Shareef jalsahs. Q. What is the status of delivering lectures on the big nights? A. Delivering lectures on the big nights is bid’ah.</w:t>
      </w:r>
    </w:p>
    <w:p>
      <w:r>
        <w:t>Q. Please comment on the pork content in the measles vaccine. Many scholars say that it is permissible. A. We have already provided the Shariah’s ruling pertaining to vaccination in many detailed articles. What the liberal and modernist molvis and sheikhs, and jaahil doctors say is baatil. They all are the bootlickers of the Yahood and Nasaara.</w:t>
      </w:r>
    </w:p>
    <w:p>
      <w:r>
        <w:t>Their brains are fitted in western straightjackets. They are zindeeqs incapable of Imaani application of the mind. Maut is decreed by Allah Ta’ala and arrives at the precise moment ordained. No amount and no kind of medicine can ever stave off Maut. ‘Saving’ lives with haraam and poisonous substances is baatil and haraam.</w:t>
      </w:r>
    </w:p>
    <w:p>
      <w:r>
        <w:t>Q. A close friend has become a murtad. He renounced Islam. He refuses to listen to any reasoning. What should I do? A. It is Waajib to sever all ties with the murtad. You should have absolutely no contact with him.</w:t>
      </w:r>
    </w:p>
    <w:p>
      <w:pPr>
        <w:pStyle w:val="Heading1"/>
      </w:pPr>
      <w:r>
        <w:t>Q. Is it permissible to have two separate Taraaweeh Jamaats in the same Musjid? One…</w:t>
      </w:r>
    </w:p>
    <w:p>
      <w:r>
        <w:rPr>
          <w:i/>
          <w:sz w:val="16"/>
        </w:rPr>
        <w:t>Page 4 of the original</w:t>
      </w:r>
    </w:p>
    <w:p>
      <w:r>
        <w:t>Q. Is it permissible to have two separate Taraaweeh Jamaats in the same Musjid? One jamaat will be on the upper floor and the other on the ground floor? A. It is not permissible. Q Is Pinata permissible? A piñata is a container often made of paper, pottery, or cloth; it is decorated, and filled with small toys or candy, or both, and then broken as part of a ceremony or celebration.</w:t>
      </w:r>
    </w:p>
    <w:p>
      <w:r>
        <w:t>A. Pinata is attached to a mushrik religious ceremony. It is haraam even if it has lost much of its religious significance. Q. An ustaad at the Darul Uloom has completed his syllabus before the usual time. He is going on Hajj whilst the Madrasah is still open. Is he entitled to a salary for the period he will be absent?</w:t>
      </w:r>
    </w:p>
    <w:p>
      <w:r>
        <w:t>A. The Ustaadh is not entitled to a salary during his absence on Hajj regardless of having completed the syllabus. He is paid for the time he is present in the Madrasah. Q. Is it permissible to use facebook for da’wah? A. Facebook and other similar social networks are immoral, haraam media. It is not permissible to use a haraam medium for da’wah.</w:t>
      </w:r>
    </w:p>
    <w:p>
      <w:r>
        <w:t>Q. In the U.S. as well as U.K there is a great discrepancy between the Sehri and Iftaar times. Some go by the 18 degree method whilst other adopt the 15 degree method. Which one is correct? A. We are not aware of calculating the times by the confounded degree method. This method is doubtful hence there are two different times.</w:t>
      </w:r>
    </w:p>
    <w:p>
      <w:r>
        <w:t>Adopt the view on which you have confidence. We determine the times by means of the phenomena stipulated by the Shariah. This is described in detail in our book, Kitaabus Salaat. Q. Will it be permissible to wear a kneecap/heelcap because of pain during the state of Ihraam? A. It will be permissible to wear the kneecap or heelcap because of pain.</w:t>
      </w:r>
    </w:p>
    <w:p>
      <w:r>
        <w:t>But the Dumm penalty should be paid. The Dumm is one sheep to be slaughtered in the Haram. Q. A person travelled from Ladysmith to Dundee which is 45 km. From Dundee he went to Vryheid which is 100 km. Is he a muqeem or a musaafir? A. If the person had made the intention in Ladysmith of travelling to Vryheid, then he will be a musaafir.</w:t>
      </w:r>
    </w:p>
    <w:p>
      <w:r>
        <w:t>If he had no such intention in Ladysmith, then in Dundee he will be a Muqeem. But if when leaving Dundee he makes the intention of Vryheid, then he will be musaafir when he leaves Dundee. Q. Is it permissible to perform Salaat in a Berelwi Musjid? A. If there is no other Musjid except a Barelwi Musjid, then Salaat should be performed even behind a Barelwi.</w:t>
      </w:r>
    </w:p>
    <w:p>
      <w:r>
        <w:t>Q. Is the excessively long audible congregational dua after the 20 raka’ts Taraaweeh Sunnah? A. It is bid’ah. The Dua should be made silently so that everyone may engage in his own dua. Q. A man during an argument with his wife said to her “You are free.” He then separated from her. After a few days, he said that he was taking her back.</w:t>
      </w:r>
    </w:p>
    <w:p>
      <w:r>
        <w:t>What is the Shariah’s ruling? A. If the husband’s intention when saying: “You are free”, was Talaaq, then one Talaaq Baa-in came into effect. The fact that he said that he was “taking her back”, indicates that he had intended Talaaq. They should now renew the Nikah. Without Nikah they cannot reconcile. Q. I was fasting, but had breakfast.</w:t>
      </w:r>
    </w:p>
    <w:p>
      <w:r>
        <w:t>Whilst having breakfast I did not remember that I was fasting. Only after completing the breakfast did I realize that I was fasting. What is the state of my fast? A. If while having breakfast you did not at all recall that you were fasting, then your fast is valid. However, if whilst eating you remembered that you were fasting, but continued to eat, then the fast will not be valid.</w:t>
      </w:r>
    </w:p>
    <w:p>
      <w:r>
        <w:t>You then have to make one Qadha fast. Q. My Christian friend wants to know why we have to wear Q. I am a Haafiz and shall be performing Taraaweeh in the Musjid this year, InshaAllah. My Ustaadh has instructed me to omit the Durood and Dua after Tashahhud to make it lighter for the musallis. Is it necessary for me to obey this instruction?</w:t>
      </w:r>
    </w:p>
    <w:p>
      <w:r>
        <w:t>A. Rasulullah (Sallallahu alayhi wasallam) said: “There is no obedience (to anyone in anything) involving sinning against Allah.” It is haraam to obey this haraam instruction of your Ustadh who is satanically tampering with the method of Saour pants above the ankles? What should I tell him? A. Don’t waste time with nonMuslims who ask about particular details of Islam.</w:t>
      </w:r>
    </w:p>
    <w:p>
      <w:r>
        <w:t>When they do not accept the validity of our Tauheed and Risaalat beliefs, then it is superfluous to discuss ‘futilities’ with them. Even most so-called ulama of our time do not understand this issue. They wear their pants on and below the ankles. If you wish, you may ask the non-Muslim: Why do you wear jeans? Why is your Bermuda pants so high above the ankles?</w:t>
      </w:r>
    </w:p>
    <w:p>
      <w:r>
        <w:t>Why is your pants below the ankles? Why do your women parade naked with bikinis’? You could ask them a million whys of this type. Q. Are the mass family gatherings organized by ulama permissible? Intermingling of sexes is the norm? A. The mass family gatherings which have been introduced recently are haraam satanic acts.</w:t>
      </w:r>
    </w:p>
    <w:p>
      <w:r>
        <w:t>Shaitaan has convoluted the brains of these evil molvis who organize such stunts of israaf, fisq and fujoor. Family ties are to be maintained within the framework of the Shariah. Family ties may not be sustained when it involves violation of the Shariah. There is no such practice as mass family gatherings in Islam. Q. Only to maintain family ties, will it be permissible to attend a wedding function laat commanded by Allah Ta’ala.</w:t>
      </w:r>
    </w:p>
    <w:p>
      <w:r>
        <w:t>In such essential issues it is not valid to consider the laziness of the people. After Taraaweeh they engage in much stupidity and futility. They have time for a lot of nonsense after Taraaweeh. In fact, almost all the musallis are not in support of the omission of Durood and Dua. How can a brain which functions correctly ever order the omission of such vital constituents of the Salaat?</w:t>
      </w:r>
    </w:p>
    <w:p>
      <w:r>
        <w:t>Never commit the blunder of obeying this haraam instruction. No one will collapse sitting the minute to recite the Durood and the Dua. where haraam acts take place. However, I shall sit aloof and not participate in anything which is not permissible. A. It is haraam to attend a wedding reception where any haraam act takes place.</w:t>
      </w:r>
    </w:p>
    <w:p>
      <w:r>
        <w:t>Family ties may not be maintained on the basis of haraam. Attending such a haraam function is in fact participation in haraam. Your every minute at the haraam function will be participation in haraam. Q. Is the congregational dua Sunnah? A. We presume that you are referring to the Dua after Fardh Salaat. It is Sunnah to raise the hands and make Dua after every Fardh Salaat.</w:t>
      </w:r>
    </w:p>
    <w:p>
      <w:r>
        <w:t>However, while ostensibly it appears to be a congregational dua, in reality it is an individual dua. It is not obligatory for the musallis to begin and end the dua with the Imaam. The dua should be made silently, and every one should make his own dua. The loud dua which is made in congregation is bid’ah. Q. Someone said that the Ahlus Sunnah also practise taqiyah as the Shias do.</w:t>
      </w:r>
    </w:p>
    <w:p>
      <w:r>
        <w:t>They call it tawriya. Is this claim valid? A. It is baseless. Tawriyah is an ambiguous statement. In tawriyah, beliefs are not concealed as in Taqiyah. Shiahs conceal their kufr to deceive Muslims. The objective of Tawriyah is to pre-</w:t>
      </w:r>
    </w:p>
    <w:p>
      <w:pPr>
        <w:pStyle w:val="Heading1"/>
      </w:pPr>
      <w:r>
        <w:t>vent one from speaking a blatant lie.</w:t>
      </w:r>
    </w:p>
    <w:p>
      <w:r>
        <w:rPr>
          <w:i/>
          <w:sz w:val="16"/>
        </w:rPr>
        <w:t>Page 5 of the original</w:t>
      </w:r>
    </w:p>
    <w:p>
      <w:r>
        <w:t>No one’s right is usurped and no kufr is hidden. The objective of Taqiyah is to deceive and entrap the Ahlus Sunnah. Q. What is Islam’s view on global warming? A. Islam is silent on the issue of global warming. Islam does not waste time with such nonsense. Q. Is it correct that the nation of Nabi Musa (Alayhis salaam) had gone astray and worshipped the golden calf because Nabi Musa (Alayhis salaam) had ‘abandoned’ them to go to Mount Toor?</w:t>
      </w:r>
    </w:p>
    <w:p>
      <w:r>
        <w:t>A. Nauthubillaah! It is kufr to suggest that Nabi Musa (Alayhis salaam) had abandoned his people. The idea that the nation of Nabi Musaa (Alayhis salaam) went astray because he had abandoned Da’wat is a waswasah of shaitaan. No where is this recorded in any Tafseer. The charge of him having abandoned Da’wat is evil and satanic.</w:t>
      </w:r>
    </w:p>
    <w:p>
      <w:r>
        <w:t>In fact, it implies criticism for Allah Azza Wa Jal Who had appointed him the Nabi and Who had commanded him to come to Mount Toor for Kalaam with HIM. Q. A contractor had mistakenly erected 20 metres extra fencing. He demands that I pay for this extra fencing which I had not ordered. What am I supposed to do? A. The contractor who had mistakenly erected an extra 20 metres of fencing may not hold you responsible.</w:t>
      </w:r>
    </w:p>
    <w:p>
      <w:r>
        <w:t>Either he may remove the fencing or come to some compromise with you if you wish to retain the fencing. The second transaction may be concluded by mutual agreement. However, if the parties cannot agree to a price, then the contractor should remove his material. Q. Is it valid to give a lecture just before the janaazah Salaat?</w:t>
      </w:r>
    </w:p>
    <w:p>
      <w:r>
        <w:t>A. The practice of giving a lecture before Janaazah Salaat is bid’ah sayyiah (an evil innovation). It is haraam. Rasulullah (Sallallahu alayhi wasallam) commanded burial as soon as possible. There should be no delay whatsoever after the ghusl, and kafan. Shaitaan has whispered this new bid’ah into the minds of the perpetrators.</w:t>
      </w:r>
    </w:p>
    <w:p>
      <w:r>
        <w:t>Q. At one burial I attended, the imam gave a lecture whilst the grave was being filled. He spoke at length of the accomplishments of the mayyit. Is this a proper time for lectures? A. It is also a haraam bid’ah to start a lecture whilst the Qabr is being filled with soil. Narrating the life story of the mayyit in this type of bid’ah lecture is not permissible.</w:t>
      </w:r>
    </w:p>
    <w:p>
      <w:r>
        <w:t>It is likewise bid’ah. Q. Are there any valid Islamic institutions where one could invest? A. We are not aware of any Shariah compliant financial institution where you could invest. As long as you are unable to invest, procure gold coins. The value of currency constantly erodes with inflation. It is therefore best to acquire gold coins until you have sufficient to purchase a property.</w:t>
      </w:r>
    </w:p>
    <w:p>
      <w:r>
        <w:t>Q. What is the status of girls madrasahs? A. Girls madrasahs are unnatural from the Islamic perspective. Girls should not attend darul ulooms. There are many disadvantages in girls attending madrasah. It is worse if they have to board and lodge at the madrasah. In the past we had published some articles on this issue. Q.</w:t>
      </w:r>
    </w:p>
    <w:p>
      <w:r>
        <w:t>When should the Athaan be recited in the ear of the newborn baby? Is it a must for a man to recite it? What if a man is not available? A. As soon as the newborn has been bathed on the very first day, the Athaan should be recited in the baby’s right ear and the Iqaamah in the left. It is preferable for the father to do this.</w:t>
      </w:r>
    </w:p>
    <w:p>
      <w:r>
        <w:t>It is not necessary for an Imaam or Maulana or Sheikh. If after the baby has been bathed, no male is immediately available, then the recitation should not be delayed. The mother herself should recite it. The male can recite it again when he comes. Q. Are electronic cigarettes halaal? A. Electronic cigarettes are Q. According to the Islamic Medical Association of S.A. the vaccine with pork ingredients is halaal.</w:t>
      </w:r>
    </w:p>
    <w:p>
      <w:r>
        <w:t>On what basis can they say that something with pork is halaal? A. We have published a deharaam. We did write on this issue in The Majlis a few months ago. Q. Is it permissible for a woman to abstain from fasting if she is sure that her milk will dry up? The baby is breastfed only. If yes, should she pay the Fidyah? A. If fasting will cause drying up of the milk, then she is permitted to abstain from fasting, but the missed days will have to be made qadhaa after Ramadhaan at the first available opportunity.</w:t>
      </w:r>
    </w:p>
    <w:p>
      <w:r>
        <w:t>Monetary compensation (Fidyah) in this case is not valid. Q. Is vanilla in which there is ethanol alcohol permissible? SANHA says that it is halaal. A. SANHA itself is haraam. The ethanol vanilla is not permissible. Sanha is a carrion halaalizer. Do not be deceived by SANHA’s certificates or the certificates of any of the other carrion halaalizers.</w:t>
      </w:r>
    </w:p>
    <w:p>
      <w:r>
        <w:t>They all are agents of Iblees. Q. A man has already performed his Zuhr Fardh. He then leads another two persons as their Imaam whilst they are performing Zuhr Fardh. Is this permissible? A. The Salaat of the two persons behind him is not valid because he (the Imaam) is now performing Nafl. He had already performed his Fardh Zuhr, hence he cannot be the Imaam for those who are making Fardh.</w:t>
      </w:r>
    </w:p>
    <w:p>
      <w:r>
        <w:t>Q. At the time of marriage, a man accepted the following condition made by the woman: “If I take a second wife, then my wife will have the right to pronounce one Talaaq Baa-in on herself”. Is this valid? What is the effect of it? tailed refutation of the stupid and haraam view of the miscreant jahil mudhil IMASA group. The refutation is on our website.</w:t>
      </w:r>
    </w:p>
    <w:p>
      <w:r>
        <w:t>One does not require much brains to understand that anything containing pork is haraam. A. This is termed Tafweedhut Talaaq. Tafweedhut Talaaq is the delegation by the husband of a Talaaq to his wife or to anyone else to issue Talaaq to his wife or she invokes Talaaq on herself if the husband commits a certain act which he promised not to do.</w:t>
      </w:r>
    </w:p>
    <w:p>
      <w:r>
        <w:t>In this case if the husband takes a second wife, the first wife has the right to pronounce Talaaq on herself and this will be one Talaaq Baa-in which ends the Nikah. Q. Until what time will Fajr Salaat be valid? A. Fajr Salaat will be valid as long as the upper brim of the sun has not appeared above the horizon. The moment the upper circumference appears, Fajr will not be valid.</w:t>
      </w:r>
    </w:p>
    <w:p>
      <w:r>
        <w:t>Q. If the eyes of a picture are erased, will the picture be permissible? A. Even if the eyes are effaced, the picture remains haraam. Q. I calculate my Zakaat on the 1st Ramadhaan. A few days before Ramadhaan, I sold a property. Do I have to pay Zakaat on this amount as well this year? A. You will pay Zakaat on this amount as well since you have received it before 1st Ramadhaan.</w:t>
      </w:r>
    </w:p>
    <w:p>
      <w:r>
        <w:t>Q. Some Zakaat collecting organizations use a part of the Zakaat funds to run their offices. Is this permissible? A. It is not permissible for an organization to use Zakaat funds for their expenses. The Zakaat will not be discharged. Do not trust these modernist ignoramuses with your charities. Q. Is it permissible for the parents to use the money of their mentally retarded child?</w:t>
      </w:r>
    </w:p>
    <w:p>
      <w:r>
        <w:t>Is Zakaat payable on this (Turn to page 12)</w:t>
      </w:r>
    </w:p>
    <w:p>
      <w:pPr>
        <w:pStyle w:val="Heading1"/>
      </w:pPr>
      <w:r>
        <w:t>FOOD FOR THOUGHT Hadhrat Maulana Ashraf Ali Thanvi (Rahmatullah alayh) narrates in Husnul…</w:t>
      </w:r>
    </w:p>
    <w:p>
      <w:r>
        <w:rPr>
          <w:i/>
          <w:sz w:val="16"/>
        </w:rPr>
        <w:t>Page 6 of the original</w:t>
      </w:r>
    </w:p>
    <w:p>
      <w:r>
        <w:t>FOOD FOR THOUGHT Hadhrat Maulana Ashraf Ali Thanvi (Rahmatullah alayh) narrates in Husnul Azeez: “Haafiz Ahmad Saahib, the Principal, narrated that Haaji Imdaadullah Saahib (Quddisa sirruhu) said: ‘Molvi Muhammad Qaasim Sahib (i.e. Hadhrat Maulana Qaasim Nanotwi) had always accepted wholeheartedly whatever I had said to him verbally or in writing.</w:t>
      </w:r>
    </w:p>
    <w:p>
      <w:r>
        <w:t>However, once he gave me such a curt reply which left me stunned. It was the occasion after the dismissal of Nawaab Muhammad Ali Saahib, the Raees of Tonk when he desired to organize Khatm-e-Bukhaari in the Haram of Makkah Muazzamah. (He requested Hadhrat Haaji Sahib to intercede on his behalf for Hadhrat Nanotwi to participate in the Khatme Bukhaari jalsah.</w:t>
      </w:r>
    </w:p>
    <w:p>
      <w:r>
        <w:t>Hadhrat Haaji Sahib said to Maulana Nanotwi): ‘I have already promised Nawaab Muhammad Ali Saahib. You should now participate in the Khatam. However, Maulana Nanotwi responded: ‘Hadhrat! I did not study Bukhaari Shareef for this.” (Maulana Ashraf Ali Thanvi commented): “This had a very profound impact on Hadhrat Haaji Sahib.”</w:t>
      </w:r>
    </w:p>
    <w:p>
      <w:r>
        <w:t>In this episode there is much food for thought and soul searching for those who enact Maulana Nanotwi Jalsahs and Khatm-e-Bukhaari Jalsahs. Even seniors fail to apply their minds when organizing these jalsahs which are functions of takabbur, riya and israaf. From the refusal of Hadhrat Maulana Nanotwi (Rahmatullah alayh) to participate in the Bukhaari jalsah held even in the Haram Shareef of Makkah Muazzamah and despite his Shaikh requesting him, others who organize such jalsahs using his name should reflect deeply and try to fathom their hearts and nafs: Would Hadhrat Nanotwi be happy with these jalsahs?</w:t>
      </w:r>
    </w:p>
    <w:p>
      <w:pPr>
        <w:pStyle w:val="Heading1"/>
      </w:pPr>
      <w:r>
        <w:t>for the mayyit without lifting your hands.</w:t>
      </w:r>
    </w:p>
    <w:p>
      <w:r>
        <w:rPr>
          <w:i/>
          <w:sz w:val="16"/>
        </w:rPr>
        <w:t>Page 6 of the original</w:t>
      </w:r>
    </w:p>
    <w:p>
      <w:r>
        <w:t>There is no need to wait for the imaam to commence his bid’ah ceremony. After your dua, you may leave. It is not necessary to leave only after the imaam has ended his ceremony. One may leave before or remain reciting even after everyone has departed. There is no congregational dua or ceremony for this occasion.</w:t>
      </w:r>
    </w:p>
    <w:p>
      <w:r>
        <w:t>Everyone should recite something from the Qur’aan Majeed and make his own dua. All other practices are bid’ah. Question: Please comment in terms of the Shariah on the new practice of “Mosque Open Day”. In Ridgeway, Johannesburg the trustees of the Musjid had organized an ‘open day’ to which they had invited the community at large – namely nonMuslims, for a talk, tour and refreshments.</w:t>
      </w:r>
    </w:p>
    <w:p>
      <w:r>
        <w:t>One of the imams of the Musjid commented: “With the rising expression of Islamophobic rhetoric in the certain parts of the world, which has become a global village, we found the need to invite our neighbours in order to build bridges and foster a healthy relationship. Thus we warmly invite all members of the community to this weekend’s Open Day and join us for a cup of tea.” (I have reproduced his statement with its grammatical errors).</w:t>
      </w:r>
    </w:p>
    <w:p>
      <w:r>
        <w:t>What does the Shariah say about this issue? Answer: About this issue, the Qur’aan Majeed has this to say to the bootlickers: “What! Are you searching for honour from them?” “Do you search for the law of jaahiliyyah?” Those who have organized this haraam ‘open mosque day’ are juhala. They are so stupid and so defective in their Imaan that they fail to understand the villainy of their misdeeds.</w:t>
      </w:r>
    </w:p>
    <w:p>
      <w:r>
        <w:t>When it is not permissible for even a Muslim to enter a Musjid without Wudhu, how could it ever be permissible for kuffaar, including females in the state of haidh, to enter and pollute the Musjid? They wallow in janaabat of all sorts – physical and spiritual. These jaahil trustees are guilty of defiling the House of Allah Azza Wa Jal.</w:t>
      </w:r>
    </w:p>
    <w:p>
      <w:r>
        <w:t>For this they shall pay dearly even in this life. Their Imaani deficiency stems from their gross violations of the Shariah. They have no regard for the ahkaam of the Shariah, hence Shaitaan is manipulating their brains. Since they fear shadows, they bootlick those whose shadows they fear. Islamophobia is a mild form of punishment for the evil and villainy of Muslims who have treacherously abandoned the Deen.</w:t>
      </w:r>
    </w:p>
    <w:p>
      <w:r>
        <w:t>In practical life as well as in their minds and hearts they act and think like western kuffaar, hence these miserable fussaaq and fujjaar trustees and mudhil imaam have resorted to bootlicking. Instead of reforming themselves morally and rectifying their relationship with Allah Ta’ala, they quiver in their pants for the shadows which they are stupidly bootlicking, and in the process desecrating the House of Allah Ta’ala with the filth of janaabat and kufr.</w:t>
      </w:r>
    </w:p>
    <w:p>
      <w:r>
        <w:t>The Musaajid are not for merrymaking. The purpose of the Musaajid is exclusively Ibaadat, and only those who are taahir may enter a Musjid. Those who are responsible for this treachery against Allah Ta’ala are, in the words of Rasulullah (Sallallahu alayhi wasallam) following the Yahood and Nasaara into the “lizard’s hole” in blind, stupid and obsequious emulation, hence all this bootlicking.</w:t>
      </w:r>
    </w:p>
    <w:p>
      <w:r>
        <w:t>The ‘open mosque day’ is a haraam satanic function.</w:t>
      </w:r>
    </w:p>
    <w:p>
      <w:pPr>
        <w:pStyle w:val="Heading1"/>
      </w:pPr>
      <w:r>
        <w:t>Most people are unaware of the correct practice to adopt when someone is being buried.</w:t>
      </w:r>
    </w:p>
    <w:p>
      <w:r>
        <w:rPr>
          <w:i/>
          <w:sz w:val="16"/>
        </w:rPr>
        <w:t>Page 6 of the original</w:t>
      </w:r>
    </w:p>
    <w:p>
      <w:r>
        <w:t>Those present at the burial believe that it is necessary to wait until the grave has been filled. Only after the completion of the filling will the ceremony commence. Almost in all places the ceremony is bid’ah. There is no incumbency to wait until the grave has been filled.</w:t>
      </w:r>
    </w:p>
    <w:p>
      <w:r>
        <w:t>After the mayyit has been enclosed in the Lahd, the Masnoon practice is to pour sand with both hands. On pouring the first time, recite: “Mienha khalaqna kum.” (From this – sand – did We create you.) When pouring the second time, recite: “Wa fiha nu-eedukum.”(Into this do We return you.) When pouring the third time, recite: “Wa mienha nukhriju kum taaratan ukhraa.” (And, from it shall We extract you a second time.) After this, you may stand and silently recite whatever you wish, and make dua of maghfirat</w:t>
      </w:r>
    </w:p>
    <w:p>
      <w:pPr>
        <w:pStyle w:val="Heading1"/>
      </w:pPr>
      <w:r>
        <w:t>“Halaal”</w:t>
      </w:r>
    </w:p>
    <w:p>
      <w:r>
        <w:rPr>
          <w:i/>
          <w:sz w:val="16"/>
        </w:rPr>
        <w:t>Page 6 of the original</w:t>
      </w:r>
    </w:p>
    <w:p>
      <w:r>
        <w:t>pork is incrementally becoming a norm. The Carrion certifiers have desensitized the Imaani inhibition of the masses, hence their palates no longer have the ability to detect haraam. Their taste buds have become totally paralyzed. Pork and all sorts of haraam are devoured with relish. Thus, the Imaan and the bodies of Muslims are diseased and rotten to the core.</w:t>
      </w:r>
    </w:p>
    <w:p>
      <w:r>
        <w:t>A Concerned Brother lamenting ‘halaal’ pork writes: I was shocked to find that there is a big fraud concerning minced meat in Canada that was caught, and it included the "Halaal" tag. One TV channel (Quebec Matin) in Quebec did an investigation on packs of minced meat in four supermarkets. They bought one pack of minced meat, guaranteed 100 % Ox from each supermarket and sent these four packs to the laboratory Environex to verify the DNA of the meat.</w:t>
      </w:r>
    </w:p>
    <w:p>
      <w:r>
        <w:t>The results are: Out of the four packs, there was Pork meat mixed with the Ox meat in three of these packs. Even though there was the guarantee of 100 % Ox meat on each pack. Furthermore, one of the pork-ox pack had the HALAAL tag. The link below is one reference, but it is in French, and other links I checked were also in French.</w:t>
      </w:r>
    </w:p>
    <w:p>
      <w:r>
        <w:t>All this was apparently revealed on 23.03.2017.</w:t>
      </w:r>
    </w:p>
    <w:p>
      <w:pPr>
        <w:pStyle w:val="Heading1"/>
      </w:pPr>
      <w:r>
        <w:t>Once someone asked Hadhrat Hasan Basri: “Why are you perpetually overwhelmed with grief?</w:t>
      </w:r>
    </w:p>
    <w:p>
      <w:r>
        <w:rPr>
          <w:i/>
          <w:sz w:val="16"/>
        </w:rPr>
        <w:t>Page 6 of the original</w:t>
      </w:r>
    </w:p>
    <w:p>
      <w:r>
        <w:t>You never smile. You constantly cry.” Hadhrat Hasan replied: “I fear Allah Rabbul Izzat. He is the King of Jahannum. I am plagued by the fear that shaitaan and my nafs may trap me in deception, leading to my admission into Allah’s punishment.”</w:t>
      </w:r>
    </w:p>
    <w:p>
      <w:pPr>
        <w:pStyle w:val="Heading1"/>
      </w:pPr>
      <w:r>
        <w:t>Question: In Roshnee a Yaseen Khatam has been organized at all Musjids after Isha’</w:t>
      </w:r>
    </w:p>
    <w:p>
      <w:r>
        <w:rPr>
          <w:i/>
          <w:sz w:val="16"/>
        </w:rPr>
        <w:t>Page 7 of the original</w:t>
      </w:r>
    </w:p>
    <w:p>
      <w:r>
        <w:t>Salaat. Ostensibly it is to supplicate to Allah Ta’ala to save us from the communal violence taking place in Gauteng. What is the Shar’i status of these khatams? Answer: The Shar’i status is BID’AH. The method of these khatams is Bid’ah. While reciting Surah Yaaseen in times of calamity is beneficial, the public function is ostentation and bid’ah.</w:t>
      </w:r>
    </w:p>
    <w:p>
      <w:r>
        <w:t>It was never the practice of the Sahaabah and the Salafus Saaliheen to organize public functions for acts of Ibaadat. The public performance of ibaadat are specific acts ordained by the Shariah such as Jamaat Salaat, Jumuah Salaat, Eid Salaat, Hajj rituals, etc. But to introduce new congregational functions in the name of ibaadat is bid’ah and not permissible.</w:t>
      </w:r>
    </w:p>
    <w:p>
      <w:r>
        <w:t>The Ulama should in their bayaans encourage the people to make Dua, and such Dua should be in the privacy of the homes without the ostentation (riya) which accompanies public congregational bid’ah functions. It is essential to understand that the violence in the country is a warning for us from Allah Azza Wa Jal. He is warning us to take stock of our evil life of fisq and fujoor.</w:t>
      </w:r>
    </w:p>
    <w:p>
      <w:r>
        <w:t>If the warning will not be heeded, the violence will escalate and spiral totally out of control. There will be no police force and no military to save us. We shall be hemmed in – all of us – in its web of destruction. The Muslim community is morally rotten. The molvis and sheikhs are all mercenaries misleading the ignorant masses to gratify their nafs and to attain their worldly objectives which they advertise in the name of the Deen.</w:t>
      </w:r>
    </w:p>
    <w:p>
      <w:r>
        <w:t>The masses, men and women, are wallowing in moral filth – fisq and fujoor. The filth of facebook, television, whatsapp, pornography, organized zina, riba, consumption of carrion, halaalization of haraam pictography, and numerous other evils are today the attributes of the vast majority of Muslims. No amount of Duas and Yaseen khatams will be of benefit when Allah’s Axe of Athaab falls on the Muslim community.</w:t>
      </w:r>
    </w:p>
    <w:p>
      <w:r>
        <w:t>The signs of this Athaab are all around us. Remember that the efficacy of Dua and spiritual methods is dependent on Obedience to Allah Ta’ala. In this regard Rasulullah (Sallallahu alayhi wasallam) said: “Whatever is by Allah is available only by means of obedience.” Therefore, do not expect your Yaseen khatam to save you from Allah’s Athaab if you persist with your facebook and television immorality and filth.</w:t>
      </w:r>
    </w:p>
    <w:p>
      <w:r>
        <w:t>Warning us, the Qur’aan Majeed states: “Beware of such a FITNA (i.e. ATHAAB) which will overtake not only the transgressors among you.” The so-called pious ones – the buzrugs who have opted to become ‘dumb shaitaans’ and abstaining from Amr Bil Ma’roof Nahy Anil Munkar, will all be overtaken by Allah’s universal (aam) Chastisement.</w:t>
      </w:r>
    </w:p>
    <w:p>
      <w:r>
        <w:t>May Allah Ta’ala guide us all and have mercy on us.</w:t>
      </w:r>
    </w:p>
    <w:p>
      <w:pPr>
        <w:pStyle w:val="Heading1"/>
      </w:pPr>
      <w:r>
        <w:t>Vaccination even without any pork ingredient is haraam.</w:t>
      </w:r>
    </w:p>
    <w:p>
      <w:r>
        <w:rPr>
          <w:i/>
          <w:sz w:val="16"/>
        </w:rPr>
        <w:t>Page 7 of the original</w:t>
      </w:r>
    </w:p>
    <w:p>
      <w:r>
        <w:t>With a pork content the prohibition is greatly emphasized. A Muslim pharmacist writes: “Assalamu Alaikum respected Mufti I am a pharmacist by profession and would like to seek your verdict on the following. The government is planning a massive measles immunisation drive in June 2017 where 650,000 children will be immunised against measles.</w:t>
      </w:r>
    </w:p>
    <w:p>
      <w:r>
        <w:t>Upon inspecting the package insert of this vaccine it is found to contain the active ingredient which is live measles vaccine plus preservatives plus gelatin in situ. I called the manufacturer of the product and spoke to the production office and Linda from Biovac confirmed with me that the source of the Gelatin used for their product is of Pig origin (Porcine).</w:t>
      </w:r>
    </w:p>
    <w:p>
      <w:r>
        <w:t>Kindly advise whether Muslim parents should consent to have their children immunised with this product for the upcoming campaign. Jazakallah Khair”</w:t>
      </w:r>
    </w:p>
    <w:p>
      <w:pPr>
        <w:pStyle w:val="Heading1"/>
      </w:pPr>
      <w:r>
        <w:t>Q. In Cape Town an imam of a mosque allowed a mushrikah to deliver the pre-khutbah talk…</w:t>
      </w:r>
    </w:p>
    <w:p>
      <w:r>
        <w:rPr>
          <w:i/>
          <w:sz w:val="16"/>
        </w:rPr>
        <w:t>Page 7 of the original</w:t>
      </w:r>
    </w:p>
    <w:p>
      <w:r>
        <w:t>Q. In Cape Town an imam of a mosque allowed a mushrikah to deliver the pre-khutbah talk on Jumuah. It is clear that this man has no understanding of the Deen. Now what is his status in terms of the Shariah? A. This man reeking with the worst type of kufr is a kaafir – a murtad. Salaat behind him is not valid. He is among the worst of murtaddeen and munaafiqeen about whom the Qur’aan Majeed states: “Verily, the munaafiqeen will be in the lowest level of the Fire.</w:t>
      </w:r>
    </w:p>
    <w:p>
      <w:r>
        <w:t>Never will they find a helper.” A murtad is infinitely worse than a born non-Muslim. Precisely for this reason will a murtad such as this vile specimen of creation be executed in an Islamic state. It is surprising that Muslims still frequent the mosque where this murtad officiates. They are destroying their Salaat and incurring the Wrath of Allah Azza Wa Jal.</w:t>
      </w:r>
    </w:p>
    <w:p>
      <w:r>
        <w:t>In Cape Town the pseudo MJC sheikhs and the lost and bewildered socalled deobandi molvis are quick with their bootlicking fatwas to cultivate the favour of the authorities and the modernist juhhaal Muslims, e.g. their baatil fatwa on vaccination. But, they invariably retreat into a fortress of haraam silence acting like dumb devils when the need for Amr Bil ma’roof Nahy Anil Munkar is imperative such as this case of the murtad who has turned devil.</w:t>
      </w:r>
    </w:p>
    <w:p>
      <w:pPr>
        <w:pStyle w:val="Heading1"/>
      </w:pPr>
      <w:r>
        <w:t>The current pollution of Musjidul Haraam and Baitullah Shareef by the FRIENDS Hadhrat Abu…</w:t>
      </w:r>
    </w:p>
    <w:p>
      <w:r>
        <w:rPr>
          <w:i/>
          <w:sz w:val="16"/>
        </w:rPr>
        <w:t>Page 7 of the original</w:t>
      </w:r>
    </w:p>
    <w:p>
      <w:r>
        <w:t>The current pollution of Musjidul Haraam and Baitullah Shareef by the FRIENDS Hadhrat Abu Haazim (Rahmatullah alayh) said: “When two friends associate much, then one of them will soon say (or do something) which will annoy the other friend. Therefore it is appropriate for friends not to meet often.” evil haraam practice of intermingling of sexes permitted by the fussaaq/ fujjaar Saudi authorities is in total conflict with the Shariah.</w:t>
      </w:r>
    </w:p>
    <w:p>
      <w:r>
        <w:t>This pollution is not a new development. It had also occurred in earlier times. In his kitaab Arwaah-eThalaathah, Hadhrat Maulana Ashraf Ali Thanvi (Rahmatullah alayh) records the following episode of Hadhrat Shah Ismaaeel Shaheed (Rahmatullah alayh) who had passed away in 1246 A.H./ 1831 CE: “Men and women used to enter the Ka’bah (and Musjidul Haraam) together.</w:t>
      </w:r>
    </w:p>
    <w:p>
      <w:r>
        <w:t>When Maulana Ismaaeel Shaheed (Rahmatullah alayh) observed this state of affairs, he together with his companions unsheathed their swords and prevented the intermingling. They stood at the Ka’bah and exclaimed: ‘If men and women enter together, we shall smite their heads.” A great hue and cry went up, but Maulana Ismaaeel and his colleagues remained firm in their stance, and they thus prevented the intermingling of men and women.</w:t>
      </w:r>
    </w:p>
    <w:p>
      <w:r>
        <w:t>On hearing of this episode, Hadhrat Raaipuri commented: “Such intermingling had also occurred during the time of Mullah Jeewan. He too had (physically) prevented men and women from intermingling.’ ”</w:t>
      </w:r>
    </w:p>
    <w:p>
      <w:pPr>
        <w:pStyle w:val="Heading1"/>
      </w:pPr>
      <w:r>
        <w:t>Undoubtedly, there are many acts of bid’ah and haraam which the juhala are committing on…</w:t>
      </w:r>
    </w:p>
    <w:p>
      <w:r>
        <w:rPr>
          <w:i/>
          <w:sz w:val="16"/>
        </w:rPr>
        <w:t>Page 7 of the original</w:t>
      </w:r>
    </w:p>
    <w:p>
      <w:r>
        <w:t>Undoubtedly, there are many acts of bid’ah and haraam which the juhala are committing on this auspicious Night. This is obviously not permissible. Besides the many Bid’aat perpetrated by the ignorant Barelwis and others of their ilk, the pseudodeobandi molvis of this age are also guilty of bid’ah on this Night. Their bid’ah consists of stupid programs of ostentation and merrymaking.</w:t>
      </w:r>
    </w:p>
    <w:p>
      <w:r>
        <w:t>Delivering lectures specifically on this Night is bid’ah. The Mujlisul Ulama has published a booklet on the 15th of Sha’baan. The Ahaadith supporting this Night are discussed in the booklet. Salafis are ignorant. Their views should simply be dismissed as bunkum.</w:t>
      </w:r>
    </w:p>
    <w:p>
      <w:pPr>
        <w:pStyle w:val="Heading1"/>
      </w:pPr>
      <w:r>
        <w:t>Q. Today even some Ulama have adopted a complacent attitude towards gays and homosexuals.…</w:t>
      </w:r>
    </w:p>
    <w:p>
      <w:r>
        <w:rPr>
          <w:i/>
          <w:sz w:val="16"/>
        </w:rPr>
        <w:t>Page 8 of the original</w:t>
      </w:r>
    </w:p>
    <w:p>
      <w:r>
        <w:t>Q. Today even some Ulama have adopted a complacent attitude towards gays and homosexuals. They say that these people have been naturally created as they are, hence they should be tolerated. They present some ‘genetic theory’ for accepting the conduct of homosexuals. Please comment in the light of the Shariah. A. The worst scoundrels who were homosexuals were the people of Nabi Loot (Alayhis salaam).</w:t>
      </w:r>
    </w:p>
    <w:p>
      <w:r>
        <w:t>Everyone is aware of the fate which Allah Azza Wa Jal inflicted on these people. From the Athaab which had totally obliterated the nation of homosexuals, we understand that there were no extenuating circumstances to mitigate the sentence which Allah Ta’ala had inflicted on them. Today’s kuffaar, deviate modernist ‘muslims’ and even some bootlicking molvis will find justification for the homosexuality of the people of Nabi Loot (Alayhis salaam) with their ‘genetic’ theory.</w:t>
      </w:r>
    </w:p>
    <w:p>
      <w:r>
        <w:t>Muslims who present such baboonic theories to justify the worst of sins lose their Imaan. Regardless of any unnatural tendency which the doctors diagnose, the fact remains that Allah Ta’ala has made homosexuality haraam and He has severely punished the homosexuals, and the Shariah prescribes even the death penalty. It is therefore, haraam and akin to kufr for ulama to bootlick the kuffaar on this issue and to speak the language of the fussaaq and kuffaar doctors who are in reality atheists despite having Muslim names.</w:t>
      </w:r>
    </w:p>
    <w:p>
      <w:r>
        <w:t>Even if we assume that the homosexual is naturally inclined to the same sex, then too, it should be remembered that he/she is not mad. His/her intelligence operates correctly. In South Africa there are gay and homosexual male and female judges of the High Court. They are not mad despite their sexual perversion. He/she fully understands his unnatural inclinations.</w:t>
      </w:r>
    </w:p>
    <w:p>
      <w:r>
        <w:t>But, instead of restraining the nafs, he / she gives free expression to bestial lust. The male homosexual is like the man who commits zina with a woman. This man who inclines naturally to women does not have a licence to fornicate. Similarly the man whose natural inclination is homosexuality does not have a licence to commit the perverted misdeed.</w:t>
      </w:r>
    </w:p>
    <w:p>
      <w:r>
        <w:t>Just as the man with a natural desire for females has to restrain his nafs and abstain from zina, so too has the man who inclines to another man have to abstain from homosexuality. His natural inclination is a trial which he has to control. He is not permitted to give expression to his haraam desire simply because it happens to be his natural inclination.</w:t>
      </w:r>
    </w:p>
    <w:p>
      <w:r>
        <w:t>He has to submit to the Shariah. T h e K h u n t h a (hermaphrodite) is an abnormal person – a person who is physically deformed. He/she has two sets of organs, male and female. The one set may be more developed than the other. Such a person will be classified in accordance with the organ which functions dominantly. In rare cases both organs are functional, making it impossible to determine the sex.</w:t>
      </w:r>
    </w:p>
    <w:p>
      <w:r>
        <w:t>Such a person is classified Khuntha Mushkil. Rasulullah (Sa lla lla hu ala yh i wasallam) had exiled them to the outskirts of Madinah. There are Shar’i ahkaam pertaining to the khuntha mushkil. Besides the khuntha mushkil, there are only male and female, and no third classification which admits scope for those with homosexual or lesbian inclinations.</w:t>
      </w:r>
    </w:p>
    <w:p>
      <w:r>
        <w:t>They have to just restrain their nafs and act within the limits of the Shariah. The genetic argument does not mitigate their crimes of homosexuality. The aforegoing explanation does not permit that these people be held in contempt. Despising a person even if the person is a kaafir, is not permissible. No one knows what the future holds for himself/herself.</w:t>
      </w:r>
    </w:p>
    <w:p>
      <w:r>
        <w:t>It is quite possible that the homosexual will repent and rectify his bond with Allah Ta’ala while the one who had held him (the homosexual) in contempt, may flip and begin plodding the path of Jahannam. There were many such cases. The episode of Hadhrat Abdul Wahhaab Bin Abdul M a j e e d T h a q a f i (Rahmatullah alayh) appearing elsewhere on this page will be a salubrious lesson, Insha-Allah.</w:t>
      </w:r>
    </w:p>
    <w:p>
      <w:pPr>
        <w:pStyle w:val="Heading1"/>
      </w:pPr>
      <w:r>
        <w:t>ANYONE Once Hadhrat Abdul Wahhaab Bin Abdul Majeed Thaqafi (Rahmatullah alayh) was…</w:t>
      </w:r>
    </w:p>
    <w:p>
      <w:r>
        <w:rPr>
          <w:i/>
          <w:sz w:val="16"/>
        </w:rPr>
        <w:t>Page 8 of the original</w:t>
      </w:r>
    </w:p>
    <w:p>
      <w:r>
        <w:t>ANYONE Once Hadhrat Abdul Wahhaab Bin Abdul Majeed Thaqafi (Rahmatullah alayh) was passing through a town when he saw a janaazah being carried by three men and a woman. There was no one else accompanying the janaazah. Hadhrat Abdul Wahhaab went forward, told the woman to step aside. He took her place and they proceeded to the Qabrustaan.</w:t>
      </w:r>
    </w:p>
    <w:p>
      <w:r>
        <w:t>He performed the Janaazah Salaat and assisted with the burial. After the burial, he asked the old lady: “Do you have no neighbours?” She said: “Yes, I do have neighbours, but they refused to participate in the burial because the mayyit, my son, was a mukhannath (hermaphrodite).” That night Hadhrat Abdul Wahhaab saw in a dream an extremely handsome man adorned with heavenly apparel.</w:t>
      </w:r>
    </w:p>
    <w:p>
      <w:r>
        <w:t>He asked the man: “Who are you?” The man replied: “I am the khuntha whom you buried today. I have come to express my gratitude to you for having performed my Janaazah Salaat.” Hadhrat Abdul Wahhaab: “How did you fare?” The man: “Allah Ta’ala forgave me because all the people despised me and held me in contempt.”</w:t>
      </w:r>
    </w:p>
    <w:p>
      <w:pPr>
        <w:pStyle w:val="Heading1"/>
      </w:pPr>
      <w:r>
        <w:t>Hadhrat Ali (Radhiyallahu anhu) said: “Soon there will dawn such an age when kingdom…</w:t>
      </w:r>
    </w:p>
    <w:p>
      <w:r>
        <w:rPr>
          <w:i/>
          <w:sz w:val="16"/>
        </w:rPr>
        <w:t>Page 8 of the original</w:t>
      </w:r>
    </w:p>
    <w:p>
      <w:r>
        <w:t>Hadhrat Ali (Radhiyallahu anhu) said: “Soon there will dawn such an age when kingdom (political power) will not be sustainable without killing and oppression. Without miserliness a person will not become wealthy. Without following base lusts, mingling with people will become impossible. Whoever happens to be in such an age should adopt Sabr and guard his nafs.</w:t>
      </w:r>
    </w:p>
    <w:p>
      <w:r>
        <w:t>If he adopts Sabr, Allah will grant him the reward of fifty Siddiqeen (Auliya of the highest status). During the last of ages a Mu’min will have no peace without being unknown among the people.” That is, safety and peace may be acquired only in solitude and the sanctuary of one’s home.</w:t>
      </w:r>
    </w:p>
    <w:p>
      <w:pPr>
        <w:pStyle w:val="Heading1"/>
      </w:pPr>
      <w:r>
        <w:t>Fit for wild bulls Q.</w:t>
      </w:r>
    </w:p>
    <w:p>
      <w:r>
        <w:rPr>
          <w:i/>
          <w:sz w:val="16"/>
        </w:rPr>
        <w:t>Page 8 of the original</w:t>
      </w:r>
    </w:p>
    <w:p>
      <w:r>
        <w:t>Hadhrat Maulana Ashraf Ali Thanvi (Rahmatullah alayh) while strongly discouraging nose rings for women, did not say that it is not permissible. Please explain your view of impermissibility. A. During Hadhrat Thanvi’s time and environment piercing the nose was customary. It was not a practice in emulation of the kuffaar, hence it was permissible at that time despite its reprehensibility.</w:t>
      </w:r>
    </w:p>
    <w:p>
      <w:r>
        <w:t>We must, however add that the reprehensibility is sufficient for proclaiming this ugly practice forbidden and sinful (Makrooh Tahrimi). In our time and society it is not permissible. Many women have lately asked about this practice. Firstly, it is not at all a practice in our society. Secondly, nonMuslim women in the west have recently begun adopting this practice.</w:t>
      </w:r>
    </w:p>
    <w:p>
      <w:r>
        <w:t>In view of western white women having initiated this practice, Muslim women who suffer from the disease of gross mental inferiority, are lapsing into the major sin of Tashabbuh bil kuffaar (imitating the kuffaar). They are also desirous of following in their footsteps, hence the fatwa of impermissibility.</w:t>
      </w:r>
    </w:p>
    <w:p>
      <w:pPr>
        <w:pStyle w:val="Heading1"/>
      </w:pPr>
      <w:r>
        <w:t>It is reported in the Hadith that on the Day of Qiyaamah, Hadhrat Uwais Qarni…</w:t>
      </w:r>
    </w:p>
    <w:p>
      <w:r>
        <w:rPr>
          <w:i/>
          <w:sz w:val="16"/>
        </w:rPr>
        <w:t>Page 8 of the original</w:t>
      </w:r>
    </w:p>
    <w:p>
      <w:r>
        <w:t>It is reported in the Hadith that on the Day of Qiyaamah, Hadhrat Uwais Qarni (rahmatullah alayh) will be admitted into Jannat in great pomp and splendour. He will be in the midst of seventy thousand Malaaikah (Angels) who will all be identical to him in resemblance. No one except those whom Allah Ta’ala wishes, will be able to recognize who Uwais Qarni is.</w:t>
      </w:r>
    </w:p>
    <w:p>
      <w:r>
        <w:t>Just as Hadhrat Uwais (rahmatullah alayh) passed his life on earth incognito, so too will his wish that he remains incognito even in the Aakhirah be fulfilled.</w:t>
      </w:r>
    </w:p>
    <w:p>
      <w:pPr>
        <w:pStyle w:val="Heading1"/>
      </w:pPr>
      <w:r>
        <w:t>Rasulullah (Sallallahu alayhi wasallam) said: “In the last of ages (in close proximity to…</w:t>
      </w:r>
    </w:p>
    <w:p>
      <w:r>
        <w:rPr>
          <w:i/>
          <w:sz w:val="16"/>
        </w:rPr>
        <w:t>Page 9 of the original</w:t>
      </w:r>
    </w:p>
    <w:p>
      <w:r>
        <w:t>Rasulullah (Sallallahu alayhi wasallam) said: “In the last of ages (in close proximity to Qiyaamah), there will appear men (molvi and sheikh frauds) who will deceive the world (the people of the world) with the Deen. For impressing people they will don (the simple) woollen garbs (of the Sufis). Their tongues will be sweeter than sugar whilst their hearts will be the hearts of wolves.</w:t>
      </w:r>
    </w:p>
    <w:p>
      <w:r>
        <w:t>Allah Azza Wa Jal says: ‘What, are they (trying to) deceive Me or are they flaunting audacity (with their deception) upon Me? I take oath by Myself that I shall most certainly afflict these (frauds) with such fitnah (punishment) which will leave the intelligent among them aghast.” (Tirmizi) “After me there shall appear imaams (molvis and sheikhs) who will not be guided by my guidance nor will they follow my Sunnah.</w:t>
      </w:r>
    </w:p>
    <w:p>
      <w:r>
        <w:t>Among them will be men whose hearts will be the hearts of the shayaateen in human bodies.” (Muslim) “There are callers (among these fraud molvis and sheikhs) at the gates of Jahannam. Whoever answers their call, they will cast him into it (into the Fire of Jahannam with their deception).” (Mishkaat) Commenting on this Hadith Mullah Ali Qaari (Rahmatullah alayh) says: The Callers at the gates of Jahannam: They will be a group (of ulama-e-soo’) who will call people towards dhalaalah (deviation).</w:t>
      </w:r>
    </w:p>
    <w:p>
      <w:r>
        <w:t>They will prevent them from guidance with a variety of confusions. They will divert people from goodness to evil, from the Sunnah to bid’ah, from zuhd (abstinence) to raghbat (indulgence in the dunya). Every kind of deception/confusion is representative of a gate of Jahannam. They will call to Jahannam, i.e. towards such dhalaalah which directs to Jahannam thereby they will cast into Jahannam the one who answers their call.”</w:t>
      </w:r>
    </w:p>
    <w:p>
      <w:r>
        <w:t>Describing these devils in human bodies, Rasulullah (Sallallahu alayhi wasallam) said: “They will be from amongst us, speaking our language.” Commenting, Mullah Ali Qaari says: “They will speak (eloquently) in Arabic or will be giving talks of mawaaiz and hikam (i.e. Deeni naseehat) or what Allah and His Rasool said whilst their hearts will be bereft of any goodness.</w:t>
      </w:r>
    </w:p>
    <w:p>
      <w:r>
        <w:t>They will disgorge with their tongues what is not in their hearts.” They are the facebook molvis and sheikhs, the molvis who organize kuffaar sports, the molvis who participate in kuffaar funerals, the molvis who compromise the Deen, the molvis who render the Shariah subservient to kuffaar law with stratagems such as MMB (socalled muslim marriages bill), molvis who organize merry making parties and functions such as mass i’tikaafs, mass family gatherings, molvis who participate in interfaith kufr conferences, molvis and sheikhs who halaalize carrion, molvis and sheikhs who appear on television, molvis and sheikhs who halaalize haraam pictography, molvis who use their deeni institutions for worldly and nafsaani objectives – for money and other base desires.</w:t>
      </w:r>
    </w:p>
    <w:p>
      <w:r>
        <w:t>Besides these few haraam activities, the ulama-esoo’ engage in many other haraam shenanigans which bring them within the purview of the aforementioned Ahaadith. Scale them all on the standard of these Ahaadith, and save your Imaan. Beware from becoming entangled in their evil tentacles.</w:t>
      </w:r>
    </w:p>
    <w:p>
      <w:pPr>
        <w:pStyle w:val="Heading1"/>
      </w:pPr>
      <w:r>
        <w:t>Rasulullah (Sallallahu alayhi wasallam) said: “O Fasting People!</w:t>
      </w:r>
    </w:p>
    <w:p>
      <w:r>
        <w:rPr>
          <w:i/>
          <w:sz w:val="16"/>
        </w:rPr>
        <w:t>Page 9 of the original</w:t>
      </w:r>
    </w:p>
    <w:p>
      <w:r>
        <w:t>Partake of Sehri.” (i.e. the light meal before commencing the fast), and oppose the Yahood.” The Yahood’s fast is without the Sehri meal. The primary reason for Sehri mentioned by Rasulullah (Sallallahu alayhi wasallam) is to avoid tashabbuh bil yahood (resemblance with and emulation of the Jews).</w:t>
      </w:r>
    </w:p>
    <w:p>
      <w:r>
        <w:t>This is the attitude which Rasulullah (Sallallahu alayhi wasallam) has emphasized to be inculcated in general, not only regarding Fasting. But today Muslims are imitating and aping the Yahood and Nasaara right into the “lizard’s hole” in the words of Nabi (Sallallahu alayhi wasallam). The humiliation of Muslims sprawled at the feet of the Yahood and Nasaara and licking their boots should therefore be no surprise.</w:t>
      </w:r>
    </w:p>
    <w:p>
      <w:r>
        <w:t>This humiliation is self-inflicted.</w:t>
      </w:r>
    </w:p>
    <w:p>
      <w:pPr>
        <w:pStyle w:val="Heading1"/>
      </w:pPr>
      <w:r>
        <w:t>Q. The Tabligh Jamaat emphasizes that its mode of Tabligh is the work of the Nabi, the…</w:t>
      </w:r>
    </w:p>
    <w:p>
      <w:r>
        <w:rPr>
          <w:i/>
          <w:sz w:val="16"/>
        </w:rPr>
        <w:t>Page 9 of the original</w:t>
      </w:r>
    </w:p>
    <w:p>
      <w:r>
        <w:t>Q. The Tabligh Jamaat emphasizes that its mode of Tabligh is the work of the Nabi, the Sahaabah and the Ambiya. Is their claim valid? Please comment. A. We find nothing amiss in the original methodology of the Tabligh Jamaat as planned by its seniors such as Maulana Ilyaas (Rahmatullah alayh). The objective of the Tabligh Jamaat is to impart ta’leem of the very basics of the Deen, hence they operate or are supposed to operate within the narrow confines of their Six Points.</w:t>
      </w:r>
    </w:p>
    <w:p>
      <w:r>
        <w:t>No one can find fault with teaching the Kalimah, Tahaarat, Salaat and the other basic teachings of the Deen. There is nothing wrong in saying that teaching the Aqaaid, Tahaarat and Salaat, etc. is the ‘work of the Nabi’ because it was the Nabi (Sallallahu alayhi wasallam) and the Sahaabah who had accorded priority to this Ta’leem.</w:t>
      </w:r>
    </w:p>
    <w:p>
      <w:r>
        <w:t>In fact, the first practice after Aqaaid imparted by the Sahaabah who conquered the lands of the kuffaar was Tahaarat and Salaat. However, nowadays, because of the ghulu’ which has crept into the Tabligh jamaat, they generally mean that their methodology is the only tareeqah of Rasulullah (Sallallahu alayhi wasallam). It is this ghulu’ which is destroying the Tabligh Jamaat.</w:t>
      </w:r>
    </w:p>
    <w:p>
      <w:pPr>
        <w:pStyle w:val="Heading1"/>
      </w:pPr>
      <w:r>
        <w:t>HOMOSEXUALS FLOGGED In the Aceh Province of Indonesia where Shariah law is enforced to…</w:t>
      </w:r>
    </w:p>
    <w:p>
      <w:r>
        <w:rPr>
          <w:i/>
          <w:sz w:val="16"/>
        </w:rPr>
        <w:t>Page 9 of the original</w:t>
      </w:r>
    </w:p>
    <w:p>
      <w:r>
        <w:t>HOMOSEXUALS FLOGGED In the Aceh Province of Indonesia where Shariah law is enforced to some extent two homosexuals found guilty of the evil misdeed were sentenced to a flogging. The two males were each flogged 83 cuts with a cane.</w:t>
      </w:r>
    </w:p>
    <w:p>
      <w:pPr>
        <w:pStyle w:val="Heading1"/>
      </w:pPr>
      <w:r>
        <w:t>THE SAADIQEEN The Qur’aan Majeed says: “Be with the Saadiqeen.”</w:t>
      </w:r>
    </w:p>
    <w:p>
      <w:r>
        <w:rPr>
          <w:i/>
          <w:sz w:val="16"/>
        </w:rPr>
        <w:t>Page 9 of the original</w:t>
      </w:r>
    </w:p>
    <w:p>
      <w:r>
        <w:t>Describing the Saadiq (the true Wali), Rasulullah (Sallallahu alayhi wasallam) said: “(He is such a man) who reminds you of Allah when you see him. His speech increases you in knowledge, and his deeds remind you of the Aakhirah.”</w:t>
      </w:r>
    </w:p>
    <w:p>
      <w:pPr>
        <w:pStyle w:val="Heading1"/>
      </w:pPr>
      <w:r>
        <w:t>THE AALIM BA AMAL “When an Aalim implements practically his Knowledge, then the hearts of…</w:t>
      </w:r>
    </w:p>
    <w:p>
      <w:r>
        <w:rPr>
          <w:i/>
          <w:sz w:val="16"/>
        </w:rPr>
        <w:t>Page 9 of the original</w:t>
      </w:r>
    </w:p>
    <w:p>
      <w:r>
        <w:t>THE AALIM BA AMAL “When an Aalim implements practically his Knowledge, then the hearts of the Mu’mineen incline to him. Then only, he in whose heart is a disease (of nifaaq, hasad and the like) detests him (i.e. the Aalim who practises according to his Knowledge).” (Ma’roof Karkhi – Rahmatullah alayh)</w:t>
      </w:r>
    </w:p>
    <w:p>
      <w:pPr>
        <w:pStyle w:val="Heading1"/>
      </w:pPr>
      <w:r>
        <w:t>The pursuit of secular education at any university in any country is haraam for both…</w:t>
      </w:r>
    </w:p>
    <w:p>
      <w:r>
        <w:rPr>
          <w:i/>
          <w:sz w:val="16"/>
        </w:rPr>
        <w:t>Page 10 of the original</w:t>
      </w:r>
    </w:p>
    <w:p>
      <w:r>
        <w:t>The pursuit of secular education at any university in any country is haraam for both males and females. It is not secular education which is haraam. The immoral environment of fisq, fujoor and kufr, renders these institutions akin to brothels, hence it is not permissible to be admitted to abodes which are the pathway to Jahannam and ruin in the Aakhirat.</w:t>
      </w:r>
    </w:p>
    <w:p>
      <w:r>
        <w:t>This prohibition is vastly aggravated and emphasized in China. It is lamentable that Muslims are increasingly going to China in pursuit of secular education. China is about the worst anti-Islam country where Islamic liberties and the Deen are suppressed. The law in that country of Pork and Kufr prohibits the establishment of a musallaa (a room for Salaat) for Muslim students at universities.</w:t>
      </w:r>
    </w:p>
    <w:p>
      <w:r>
        <w:t>Those students who are a bit concerned with the Deen perform Salaat in a room which they may not dedicate for Salaat. They also use the ‘musallaa’ for a variety of mundane activities to avoid creating suspicion. Despite having no freedom to perform even Salaat, they select to remain in such a vile, anti-Islam country where millions of Muslims in the past have been exterminated.</w:t>
      </w:r>
    </w:p>
    <w:p>
      <w:r>
        <w:t>This speaks volumes for the deficiency of the Imaan of these students. Their Imaan dangles on a thread.</w:t>
      </w:r>
    </w:p>
    <w:p>
      <w:pPr>
        <w:pStyle w:val="Heading1"/>
      </w:pPr>
      <w:r>
        <w:t>Rasulullah (Sallallahu alayhi wasallam) said: “One who fasts during Ramadhaan with…</w:t>
      </w:r>
    </w:p>
    <w:p>
      <w:r>
        <w:rPr>
          <w:i/>
          <w:sz w:val="16"/>
        </w:rPr>
        <w:t>Page 10 of the original</w:t>
      </w:r>
    </w:p>
    <w:p>
      <w:r>
        <w:t>Rasulullah (Sallallahu alayhi wasallam) said: “One who fasts during Ramadhaan with sincerity for the Sake of Allah Ta’ala, is like one who h a s e m a n c i p a t e d 600,000 slaves; made Qur’baani of 600,000 camels and worshipped Allah for 600,000 years.” Such thawaab (reward) is attainable by correct observance of the Fast, not by mere abstention from food and drink.</w:t>
      </w:r>
    </w:p>
    <w:p>
      <w:r>
        <w:t>The soul of the Fast is Taqwa. Taqwa must regulate the mind and the entire body. Every part of the body has to fast. Total abstention from haraam, mushtabah (doubtful things) and futility, and total control of the tongue, eyes and mind are necessary for gaining the maximum benefits and rewards of the Fast. Minus these requisites the fasting person will be like a tied or caged animal deprived of food and water.</w:t>
      </w:r>
    </w:p>
    <w:p>
      <w:r>
        <w:t>Nafsaani dictates (emotional commands) should be vigorously restrained.</w:t>
      </w:r>
    </w:p>
    <w:p>
      <w:pPr>
        <w:pStyle w:val="Heading1"/>
      </w:pPr>
      <w:r>
        <w:t>A shaitaani advice proffered to the huffaaz who conduct taraaweeh salaat is that they…</w:t>
      </w:r>
    </w:p>
    <w:p>
      <w:r>
        <w:rPr>
          <w:i/>
          <w:sz w:val="16"/>
        </w:rPr>
        <w:t>Page 10 of the original</w:t>
      </w:r>
    </w:p>
    <w:p>
      <w:r>
        <w:t>A shaitaani advice proffered to the huffaaz who conduct taraaweeh salaat is that they should omit durood shareef and dua after tashahhud. This advice is haraam. Although reciting durood shareef a n d d u a a f t e r tashahhud is not technically waajib, it is practically waajib. It is therefore not permissible to abandon the durood and the dua after tashahhud.</w:t>
      </w:r>
    </w:p>
    <w:p>
      <w:r>
        <w:t>The laziness of a couple of people should not be tolerated and accepted as valid grounds for committing the sin of intentional omission of the durood and dua. It is not permissible to deprive musallis from the wonderful and great thawaab of reciting the durood and dua and of upholding this sunnatul muakkadah ibaadat.</w:t>
      </w:r>
    </w:p>
    <w:p>
      <w:pPr>
        <w:pStyle w:val="Heading1"/>
      </w:pPr>
      <w:r>
        <w:t>Hadhrat Maalik Bin Dinaar (rahmatullah alayh) said that in the Taurah it is recorded that…</w:t>
      </w:r>
    </w:p>
    <w:p>
      <w:r>
        <w:rPr>
          <w:i/>
          <w:sz w:val="16"/>
        </w:rPr>
        <w:t>Page 10 of the original</w:t>
      </w:r>
    </w:p>
    <w:p>
      <w:r>
        <w:t>Hadhrat Maalik Bin Dinaar (rahmatullah alayh) said that in the Taurah it is recorded that a lover of gold and silver finds it difficult to proclaim the Haqq (Truth). Ziyaad Bin Alaa’ (rahmatullah alayh) once saw in a dream the earth exquisitely adorned with every type of conceivable embellishment. Observing this dazzling earthly beauty, he said: ‘May Allah save us from you.’</w:t>
      </w:r>
    </w:p>
    <w:p>
      <w:r>
        <w:t>The earth responded: ‘If you desire safety from my snares, then have an abhorrence for gold and silver just as they had an abhorrence for your father, Aadam (alayhis salaam).”</w:t>
      </w:r>
    </w:p>
    <w:p>
      <w:pPr>
        <w:pStyle w:val="Heading1"/>
      </w:pPr>
      <w:r>
        <w:t>By Mufti Muhammad Aashiq Ilaahi Although rape is outlawed in their constitutions (i.e.</w:t>
      </w:r>
    </w:p>
    <w:p>
      <w:r>
        <w:rPr>
          <w:i/>
          <w:sz w:val="16"/>
        </w:rPr>
        <w:t>Page 10 of the original</w:t>
      </w:r>
    </w:p>
    <w:p>
      <w:r>
        <w:t>of the West), adultery and fornication are permitted without restraint. Now they have also made lawful homosexuality and lesbianism (and every kind of sexual perversion and sub-bestial immorality the human mind is capable of hallucinating).</w:t>
      </w:r>
    </w:p>
    <w:p>
      <w:r>
        <w:t>Even their religious and social leaders freely indulge in these obscenities. They come fully within the scope of Allah’s declaration: “As for the unbelievers, they enjoy themselves and devour (food) like animals. The Fire shall be their abode.” (Muhammad, Aayat 12) Today even Muslims perpetrated (without any compunction) these evils which they have acquired from their (kuffaar) tutors.</w:t>
      </w:r>
    </w:p>
    <w:p>
      <w:r>
        <w:t>Not only do Muslims commit these indecencies, but they have formed organisations to promote the abolition of Nikah. Magazines are published weekly and monthly promoting immodesty and by displaying pictures of naked men and women. These publications incite the passions, inducing people to fornicate. Previously, romantic films were screened only in cinemas.</w:t>
      </w:r>
    </w:p>
    <w:p>
      <w:r>
        <w:t>Then pornographic scenes were gradually introduced. Today the most licentious scenes are ﬂagrantly shown. Now the same promiscuous programmes have been introduced by television and videos in almost every home. The old and the young are all subjected to this indecency. This evil has degenerated to such an extent that parents watch these scenes with their children and even encourage it. (It is reported in the Hadith that a time will dawn when parents and their children will indulge in fornication most Hadhrat Abu Bakr Warraaq (Rahmatullah alayh) said: “As long as you associate with oppressors, do not hope for the pleasure of Allah.</w:t>
      </w:r>
    </w:p>
    <w:p>
      <w:r>
        <w:t>As long as you lust for the world, do not have hope for Allah’s love. As long as you are harsh with the weak ones, do not hope for a tender heart.” (Continued from page 1) and haraam according to the Shaafi’ Math-hab. The addition of impure substances and alcohol does not bring into operation the process of Istihaalah. If alcohol or urine is added to dough and bread/ cake is baked, the resultant product will be haraam.</w:t>
      </w:r>
    </w:p>
    <w:p>
      <w:r>
        <w:t>It will not become halaal on the basis of the shamelessly together. The reality of this prediction has been confirmed by television.) There is no difference between the movies produced in ‘Islamic’ countries (there is nothing Islamic about Muslim countries) and those produced elsewhere. People who appear to be ‘deeni’ do not prevent their children from indulgence in these vices.</w:t>
      </w:r>
    </w:p>
    <w:p>
      <w:r>
        <w:t>They allow their children to purchase these devices of sin that are so commonly available. (This comment was made many decades ago. Today the filth and immorality have multiplied manifold as a consequence of the cellphone contraptions.) The minds of people have become inundated Istihaalah argument. Despite the alcohol or urine or faeces added to the dough having completely changed its nature and properties, the product will not be rendered halaal.</w:t>
      </w:r>
    </w:p>
    <w:p>
      <w:r>
        <w:t>On the contrary, the halaal item becomes haraam by the addition of impurities. Do not be deceived by the Istihaalah argument of the morons. and befogged with scenes of nudity and immorality. People still adhering to their staunch religious roots cannot hope to influence the new generation who refuse to listen to the Qur’aan and Hadith. (Continued on page 11)</w:t>
      </w:r>
    </w:p>
    <w:p>
      <w:pPr>
        <w:pStyle w:val="Heading1"/>
      </w:pPr>
      <w:r>
        <w:t>Beware of endeavouring to enrapture the audience with your talk, and to impress them, and…</w:t>
      </w:r>
    </w:p>
    <w:p>
      <w:r>
        <w:rPr>
          <w:i/>
          <w:sz w:val="16"/>
        </w:rPr>
        <w:t>Page 11 of the original</w:t>
      </w:r>
    </w:p>
    <w:p>
      <w:r>
        <w:t>Beware of endeavouring to enrapture the audience with your talk, and to impress them, and to induce them to become ecstatic and emotional so that they later exclaim: “What a wonderful talk!” This attitude is indicative of worldly inclination. It is the effect of ghaﬂat (indifference and being ob li vi ou s of t he Aakhirat).</w:t>
      </w:r>
    </w:p>
    <w:p>
      <w:r>
        <w:t>Instead, you should resolve and endeavour to call people from the dunya to the Aakhirah, from ma’siyat (sin) to Taa’at (obedience to Allah), from greed to abstinence, from niggardliness to generosity, from doubt to conviction, from indifference to alertness and from haughtiness to piety. Instil love of the Aakhirah in their hearts and make the dunya detestable to them.</w:t>
      </w:r>
    </w:p>
    <w:p>
      <w:r>
        <w:t>You should teach them how to offer Ibaadat and the princ i p l e s o f z u h d (abstinence). Do not deceive them about the Karam (Munificence) of Allah Ta’ala and His Rahmat (Mercy), because their dispositions are overwhelmingly refracted from the Road of the Shariah. They are involved in pursuits which are displeasing to Allah Ta’ala and engaged in despicable characteristics.</w:t>
      </w:r>
    </w:p>
    <w:p>
      <w:r>
        <w:t>Therefore, instil awe in their hearts. Create fear in them, and warn them of the dreadful scenarios they are going to face (at the time of Maut, in the Qabr and in the Aakhirah). Perhaps then their spiritual attributes will transform, for then their attitude and approach will change. Then will they covet and show inclination towards Taa’at and shun ma’siyat (sin).</w:t>
      </w:r>
    </w:p>
    <w:p>
      <w:r>
        <w:t>This is the way to give wa’z and naseehat (lecture/bayaan/talk/ and to admonish). Any wa’z with a different effect is a calamity for the speaker and the audience. In fact, it has been said that such a speaker is a ghoul and a shaitaan abducting creation from the Straight Path and destroying them. It is therefore incumbent on them to ﬂee from such a person because the damage caused by this speaker to their Deen is something not even Shaitaan can achieve.</w:t>
      </w:r>
    </w:p>
    <w:p>
      <w:r>
        <w:t>And it devolves upon those who have the authority and power to bring down such a person from the pulpits of wa’z and ban him from his actions. This is part of Amr bil Ma’roofNahi a n i l M u n k a r (Commanding virtuous deeds and Prohibiting evil deeds). Shun association with the leaders and kings. Do not even look at them.</w:t>
      </w:r>
    </w:p>
    <w:p>
      <w:r>
        <w:t>Looking at them, associating with them and hob nobbing with them (bootlicking them) are disastrous. If you are trapped with them, then abstain from praising and adulating them for verily Allah Ta’ala becomes angry when a faasiq (irreligious person) and zaalim (tyrant) are praised. One who prays for their long life is in fact pleased with disobedience to Allah Ta’ala.</w:t>
      </w:r>
    </w:p>
    <w:p>
      <w:r>
        <w:t>Abstain from accepting the hand-outs and gifts of the rulers even though you know that these are from halaal sources. It is imperative to abstain from craving for their wealth, for that is to destroy one’s Deen. This crave spawns treachery and selling the Deen for a miserable price. It causes one to favour the rulers, to approve of their stance and to acquiesce to their oppression.</w:t>
      </w:r>
    </w:p>
    <w:p>
      <w:r>
        <w:t>And all these attitudes bring ruin to one’s Deen. The minimum harm when accepting their hand-outs and deriving benefit from their worldly state and wealth, is that you will incline affectionately to them. And one who takes a liking to another undoubtedly desires for his beloved long life and preservation. However, love for the preservation of a Zaalim is tantamount to a desire for Zulm on the servants of Allah Ta’ala.</w:t>
      </w:r>
    </w:p>
    <w:p>
      <w:r>
        <w:t>What can be more destructive to one’s Deen and Aaqibah (ending) than this? Please beware, I repeat, beware of Shaitaan’s temptation or some people’s suggestion that it is more meritorious and better to take money from them and disburse same to the fuqara and masaakeen (poor and needy) because they (the kings and rulers) spend their wealth in fisq and ma’siyat (transgression and sin).</w:t>
      </w:r>
    </w:p>
    <w:p>
      <w:r>
        <w:t>Thus, your spending on the poor people is nobler than their spending. The Accursed (Shaitaan) has deceived and severed the necks of many with this deceptive argument. We have discussed this in Ihya-ulUloom. Refer to the discussion there.</w:t>
      </w:r>
    </w:p>
    <w:p>
      <w:pPr>
        <w:pStyle w:val="Heading1"/>
      </w:pPr>
      <w:r>
        <w:t>From the salutary and sanative advice proffered by Imaam Ghazaali (Rahmatullah alayh) to…</w:t>
      </w:r>
    </w:p>
    <w:p>
      <w:r>
        <w:rPr>
          <w:i/>
          <w:sz w:val="16"/>
        </w:rPr>
        <w:t>Page 11 of the original</w:t>
      </w:r>
    </w:p>
    <w:p>
      <w:r>
        <w:t>From the salutary and sanative advice proffered by Imaam Ghazaali (Rahmatullah alayh) to his Student, it should be readily understandable that the objective of a wa’z/bayaan/lecture is to strengthen man’s bond with Allah Ta’ala. The very opposite is the agenda of the facebook molvis and sheikhs who are veritable shayaateen (devils) as pointed out by Imaam Ghazaali (Rahmatullah alayh).</w:t>
      </w:r>
    </w:p>
    <w:p>
      <w:r>
        <w:t>The motive of the facebook shayaateen is to impress the audiences with their ‘eloquence’ and style of acquittal designed for the attainment of nafsaani cravings – monetary gain and selfaggrandizement – hub-emaal and hub-e-jaah. Imaam Ghazaali has sounded a sombre warning for listening to the talks of these shayaateen who appear in human form.</w:t>
      </w:r>
    </w:p>
    <w:p>
      <w:r>
        <w:t>In the words of the Hadith, while their tongues are sweeter than sugar, their hearts are the hearts of wolves. They plunder the wealth as well as the akhlaaq and Imaan of Muslims. It is therefore, haraam to listen to the talks of these vile facebook molvis and sheikhs.</w:t>
      </w:r>
    </w:p>
    <w:p>
      <w:pPr>
        <w:pStyle w:val="Heading1"/>
      </w:pPr>
      <w:r>
        <w:t>WHEN Maut (Death) arrives, the Angels of Punishment will say to the transgressor: “Enter…</w:t>
      </w:r>
    </w:p>
    <w:p>
      <w:r>
        <w:rPr>
          <w:i/>
          <w:sz w:val="16"/>
        </w:rPr>
        <w:t>Page 11 of the original</w:t>
      </w:r>
    </w:p>
    <w:p>
      <w:r>
        <w:t>WHEN Maut (Death) arrives, the Angels of Punishment will say to the transgressor: “Enter the gates of Jahannam wherein you shall dwell forever. Indeed, it is a vile abode for the proud ones.” When Maut arrives for the Muttaqeen (the pious Believers), the Qur’aan rehearsing the scene says: “(The Muttaqeen are) those whose souls will be taken by the Malaaikah in a beautiful state.</w:t>
      </w:r>
    </w:p>
    <w:p>
      <w:r>
        <w:t>They (the Angels) will say: ‘Salaam on you. Enter Jannat by virtue of the deeds (of righteousness) you had practised.” Maut is the inevitable, inescapable reality. Do not conduct yourself as if you will not come into collision with Maut. Do not pretend that tomorrow you will not be an old person, perhaps decrepit and bedridden at the mercy of others.</w:t>
      </w:r>
    </w:p>
    <w:p>
      <w:r>
        <w:t>Do not be oblivious of Sakraat (the pangs of Death). Once Hadhrat Nabi Isaa (Alayhis salaam) passed by a grave. It was revealed to him that the inmate of the grave was Saam, the son of Hadhrat Nabi Nooh (Alayhis salaam). Nabi Isaa (Alayhis salaam) desired to speak to Saam. Allah Ta’ala granted his wish. When he proclaimed: “Stand, O Saam!, with the permission of Allah!”</w:t>
      </w:r>
    </w:p>
    <w:p>
      <w:r>
        <w:t>Out of the grave appeared Saam. Seeing him, Nabi Isaa (Alayhis salaam) said: “O Saam! I see your hair and beard are white. During your age no one had white hair. How come your hair is white?” Saam responded: “O Ruhullaah! When I heard your command, I thought it was the resurrection of Qiyaamah. The fear thus transformed my hair, (Continued from page 10) In times gone by, a person who committed adultery was scorned by society.</w:t>
      </w:r>
    </w:p>
    <w:p>
      <w:r>
        <w:t>The sinner would never publicize his actions. However, nowadays there remains no vestige of hayaa (shame). Chastity is frowned upon and fornication receives favourable publicity. hence it is white.” Nabi Isaa (Alayhis salaam): “How was Maut?” Saam: ‘O Ruhullaah! Four thousand years have passed since I died. Today I am still feeling the pangs of death.”</w:t>
      </w:r>
    </w:p>
    <w:p>
      <w:r>
        <w:t>Take lesson and reflect m u c h o n M a u t . Rasulullah (Sallallahu alayhi wasallam) said: “Remember in abundance the entity which will sever your (worldly) delights, i.e. Maut.”</w:t>
      </w:r>
    </w:p>
    <w:p>
      <w:pPr>
        <w:pStyle w:val="Heading1"/>
      </w:pPr>
      <w:r>
        <w:t>INSIGHT “O People!</w:t>
      </w:r>
    </w:p>
    <w:p>
      <w:r>
        <w:rPr>
          <w:i/>
          <w:sz w:val="16"/>
        </w:rPr>
        <w:t>Page 11 of the original</w:t>
      </w:r>
    </w:p>
    <w:p>
      <w:r>
        <w:t>If you desire some insight of your condition after death, then reflect on the state of those who have died before you. The vice or virtue with which people remember them, will also be your condition.” Hadhrat Hasan Basri (rahmatullah alayh)</w:t>
      </w:r>
    </w:p>
    <w:p>
      <w:pPr>
        <w:pStyle w:val="Heading1"/>
      </w:pPr>
      <w:r>
        <w:t>(Continued from page 5) child’s wealth?</w:t>
      </w:r>
    </w:p>
    <w:p>
      <w:r>
        <w:rPr>
          <w:i/>
          <w:sz w:val="16"/>
        </w:rPr>
        <w:t>Page 12 of the original</w:t>
      </w:r>
    </w:p>
    <w:p>
      <w:r>
        <w:t>A. Parents may use money from their retarded child only for the expenses of the child. If they use any for themselves, they have to repay it. If the child is baaligh and only retarded, but not insane, then Zakaat is payable on the child’s wealth. If the adult child is insane, then Zakaat is not payable on his/her wealth.</w:t>
      </w:r>
    </w:p>
    <w:p>
      <w:r>
        <w:t>Zakaat is not payable on the wealth of a nabaaligh child. Q. Is it permissible to attend the musjid opening function for a Musjid in Lenasia? A. It is not permissible to attend the bid’ah musjid opening function. It is a function of riya, takabbur and israaf. It has no relationship with the Sunnah. There is no such stupidity in Islam as a ‘musjid official opening’ ceremony.</w:t>
      </w:r>
    </w:p>
    <w:p>
      <w:r>
        <w:t>Q. Many people say that hasheesh is permissible. They cite a Hadith in which it is mentioned that Hadhrat Aishah (Radhiyallahu anha) had given some people hasheesh. Is this narration authentic? A. The “many people” are stupid. The term ‘hasheeshah’ in the Hadith cited by you refers to a food. This food is made of crushed wheat, dates and meat.</w:t>
      </w:r>
    </w:p>
    <w:p>
      <w:r>
        <w:t>Q. I see that the MJC has issued a fatwa of permissibility for the pork vaccine. Please comment. A. The MJC as well as the NNB Jamiat has issued their haraam fatwas of permissibility for the pork vaccine. One cannot expect any better from these fussaaq and fujjar molvis and sheikhs who halaalize carrion. They are bereft of any Imaani conscience.</w:t>
      </w:r>
    </w:p>
    <w:p>
      <w:r>
        <w:t>They devour and feed others carrion, and pork is also on the menu, hence ‘halaal’ pork vaccine. Q. Are Frangosa chicken fillets halaal? A. Frangosa chicken fillets are haraam. Remember that all commercially processed chickens are haraam. Do not trust any halaal certificate. The organizations who certify the products of kuffaar are operating a massive fraud racket whereby they halaalize carrion for monetary gain.</w:t>
      </w:r>
    </w:p>
    <w:p>
      <w:r>
        <w:t>Q. My Pakistani husband issued three Talaaqs to me by letter whilst he was in Pakistan. We want to reconcile. The Pakistan government has abolished three Talaaqs. Will Nikah be valid? Can he revoke the Talaaqs? A. The three divorces are valid. The abolition by the Pakistan government is kufr. The government of Pakistan is a kaafir / murtad government.</w:t>
      </w:r>
    </w:p>
    <w:p>
      <w:r>
        <w:t>Nothing of the Shariah can ever be abolished. Your ex-husband cannot revoke the divorces. You can no longer marry him. Q. A divorced woman who has custody of her minor children marries. What is her position regarding custody? A. When the mother marries a person who is not a very close relative of the children, then she loses custody.</w:t>
      </w:r>
    </w:p>
    <w:p>
      <w:r>
        <w:t>The Naani (maternal grandmother) then becomes the Shar’i custodian whilst the father remains the Shar’i guardian. Q. What is the status of a man who walks at home without a topi? A. Walking about in the home without a topi in front of the children is disrespectful. Q. Person A was slandered by person B. Person A wants to sue for defamation.</w:t>
      </w:r>
    </w:p>
    <w:p>
      <w:r>
        <w:t>I am a lawyer. Is it permissible to sue for defamation in this case? If not, will it be permissible to just write a letter threatening to take legal action if he does not apologize? A. A monetary claim for defamation in the wake of slander is not permissible in the Shariah. Slander cannot be compensated with money. Yes, you may threaten B with legal action without the intention of going that route.</w:t>
      </w:r>
    </w:p>
    <w:p>
      <w:r>
        <w:t>A’s demand is in fact the effect of pride. The Ta’leem of the Sunnah is to believe that one is worse than what has been slandered of one. Furthermore, in reality, the slander is a great boon for A because it cleanses him of his sins. Q. I shall be sitting in I’tikaaf in a Shaafi’ Musjid. What should I do when they perform Asr when it is still Zuhr for Hanafis?</w:t>
      </w:r>
    </w:p>
    <w:p>
      <w:r>
        <w:t>A. Join the Shaafi’ jamaa’t with the intention of Nafl. Later during the Hanafi time, perform Asr alone in the Mu’takaf enclosure.</w:t>
      </w:r>
    </w:p>
    <w:p>
      <w:pPr>
        <w:pStyle w:val="Heading1"/>
      </w:pPr>
      <w:r>
        <w:t>THREE REGRETS O People!</w:t>
      </w:r>
    </w:p>
    <w:p>
      <w:r>
        <w:rPr>
          <w:i/>
          <w:sz w:val="16"/>
        </w:rPr>
        <w:t>Page 12 of the original</w:t>
      </w:r>
    </w:p>
    <w:p>
      <w:r>
        <w:t>At the time of death, man will depart with three regrets: (1) Unaccomplished hopes regarding accumulation of wealth. (2) Unfulfilled dreams and desires. (3) Preparations for the life beyond the grave had not been made.” Hadhrat Hasan Basri (rahmatullah alayh)</w:t>
      </w:r>
    </w:p>
    <w:p>
      <w:pPr>
        <w:pStyle w:val="Heading1"/>
      </w:pPr>
      <w:r>
        <w:t>VAIN HOPE Someone asked Hadhrat Basri (rahmatullah alayh) about a man who is engrossed in…</w:t>
      </w:r>
    </w:p>
    <w:p>
      <w:r>
        <w:rPr>
          <w:i/>
          <w:sz w:val="16"/>
        </w:rPr>
        <w:t>Page 12 of the original</w:t>
      </w:r>
    </w:p>
    <w:p>
      <w:r>
        <w:t>VAIN HOPE Someone asked Hadhrat Basri (rahmatullah alayh) about a man who is engrossed in vice and transgression, yet he hopes that Allah Ta’ala will grant him salvation. Hadhrat Hasan said: “His hope is vain. His baseless hope will not be fulfilled.” Hadhrat Hasan then recited the following aayat of the Qur’aan to substantiate what he had said: “What, is a man who stands up (in Salaat) during the moments of the night, prostrating fearing the Aakhirah and hoping for the mercy of his Rabb, equal to a disobedient one?”</w:t>
      </w:r>
    </w:p>
    <w:p>
      <w:r>
        <w:t>Minus effort and struggle, hopes for Allah’s mercy and for salvation are vain.</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p>
      <w:pPr>
        <w:pStyle w:val="Heading1"/>
      </w:pPr>
      <w:r>
        <w:t>Hadhrat Sufyaan Thauri (Rahmatullah alayh) said: “Recite the Qur’aan Majeed with…</w:t>
      </w:r>
    </w:p>
    <w:p>
      <w:r>
        <w:rPr>
          <w:i/>
          <w:sz w:val="16"/>
        </w:rPr>
        <w:t>Page 12 of the original</w:t>
      </w:r>
    </w:p>
    <w:p>
      <w:r>
        <w:t>Hadhrat Sufyaan Thauri (Rahmatullah alayh) said: “Recite the Qur’aan Majeed with attention. Reflect on the statements and actions of Rasulullah (Sallallahu alayhi wasallam) and of the Sahaabah (Radhiyallahu anhum). He who does so, it is as if he has spoken to Allah Ta’ala, Rasulullah (Sallallahu alayhi wasallam) and the Sahaabah.”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