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25 No 01</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books_MAJLIS-VOL-25-NO-01.pdf</w:t>
      </w:r>
    </w:p>
    <w:p>
      <w:r>
        <w:br w:type="page"/>
      </w:r>
    </w:p>
    <w:p>
      <w:pPr>
        <w:pStyle w:val="Heading1"/>
      </w:pPr>
      <w:r>
        <w:t>Q. If a person sees Rasulullah (Sallallahu alayhi wasallam) in a dream wearing such…</w:t>
      </w:r>
    </w:p>
    <w:p>
      <w:r>
        <w:rPr>
          <w:i/>
          <w:sz w:val="16"/>
        </w:rPr>
        <w:t>Page 1 of the original</w:t>
      </w:r>
    </w:p>
    <w:p>
      <w:r>
        <w:t>Q. If a person sees Rasulullah (Sallallahu alayhi wasallam) in a dream wearing such clothes which were not worn during his time, will the dream be authentic? Did he in fact see Nabi (Sallallahu alayhi wasallam)? A. The Akaabir Ulama/ Auliya have different views on this issue. There are three views regarding seeing Rasulullah (Sallallahu alayhi wasallam) in a dream.</w:t>
      </w:r>
    </w:p>
    <w:p>
      <w:r>
        <w:t>First view: Shah Abdul Azeez (Rahmatullah alayh) said that if one’s heart testifies that the one seen is Rasulullah (Sallallahu alayhi wasallam), then he has seen Nabi (Sallallahu alayhi wasallam) regardless in whatever form the vision is. There should be no doubt in AMR BIL MA’ROOF Explaining the vital and absolute importance of Amr Bil Ma’roof Nahyi Anil Munkar (Commanding virtue and prohibiting vice), Allaamah Abdul Wahhaab Sha’raani (Rahmatullah alayh) of the 10th Islamic era, said in AlBahrul Maurood: “A pledge has been taken from us that we shall make haste to offer naseehat (advice and admonition) to our brethren (i.e. to Muslims) even in a crowd of people, Among the vile kufr beliefs of Shiahs is that Allah Azza Wa Jal also commits errorsNauthubillah!</w:t>
      </w:r>
    </w:p>
    <w:p>
      <w:r>
        <w:t>It is their satanic assertion that Allah Ta’ala had erred in the Qur’aan Majeed by proclaiming the Sahaabah to be the Inmates of Jannat. Proclaiming the Sahaabah to be His Beloved and the Inmates of the heart. Second view: Shah Rafeeuddeen (Rahmatullah alayh) said that if there is even the slightest difference with Rasulullah’s actual form and appearance, then the one seen is not Rasulullah (Sallallahu alayhi wasallam).</w:t>
      </w:r>
    </w:p>
    <w:p>
      <w:r>
        <w:t>For example, if Rasulullah (Sallallahu alayhi wasallam) had 20 white hairs, and if the dreamer sees 21, then the one he sees is not Rasulullah (Sallallahu alayhi wasallam). The slightest difference in any form negates the authenticity of the dream. In substantiation of his view, Shah Rafeeuddeen (Rahmatullah alayh) would say that during the age of the Sahaabah if anyone claimed and that we shall not delay it (naseehat) for another time.</w:t>
      </w:r>
    </w:p>
    <w:p>
      <w:r>
        <w:t>Frequently we forget about the matter when that time arrives. Undoubtedly, naseehat is goodness, and there should be no procrastination in goodness. Abu Dardaa’ (Radhiyallahu anhu) said during his khutbah to the Akaabir (very senior) Sahaabah: “Verily, I see your hearts filled with deceit, and the (spiritual) diseases of the nations before you have come into you.</w:t>
      </w:r>
    </w:p>
    <w:p>
      <w:r>
        <w:t>I believe that Jannat, Allah Ta’ala says in the Qur’aan Majeed: “And the Saabiqoon (the first galaxy of Sahaabah who had participated in Badr) those who were the First from among the Muhaajireen and Ansaar and those who follow them with Ihsaan – ALLAH IS WELL -PLEASED WITH THEM, and to have seen Rasulullah (Sallallahu alayhi wasallam) in a dream, they would ask the person to describe the vision he saw.</w:t>
      </w:r>
    </w:p>
    <w:p>
      <w:r>
        <w:t>If the description differed even slightly from Rasulullah’s actual form and appearance they would reject it and say that it was not Rasulullah (Sallallahu alayhi wasallam). Third view: Shah Ishaaq (Rahmatullah alayh) said that if one sees in a dream that Rasulullah (Sallallahu alayhi wasallam) is dressed in the garments of the Atqiya (the men of piety/Auliya) of the age, then he did see Rasulullah (Sallallahu alayhi wasallam).</w:t>
      </w:r>
    </w:p>
    <w:p>
      <w:r>
        <w:t>If he sees Rasulullah (Sallallahu alayhi wasallam) dressed in some Haqq Ta’ala has freed Himself from you (i.e. discarded you).” This was his naseehat directly stated to the Akaabir Sahaabah. They were not affronted nor did they enter into a mode of selfvindication, nor did they criticize Hadhrat Abu Dardaa’ (Radhiyallahu anhu) as is the practice of the moron molvis of our age who are unable to tolerate naseehat despite their flagrant indulgences in fisq, fujoor and bid’ah. they are well-pleased with Him.</w:t>
      </w:r>
    </w:p>
    <w:p>
      <w:r>
        <w:t>HE HAS PREPARED FOR THEM SUCH ORCHARDS (in Jannat) beneath which flow rivers wherein they shall dwell forever. That is the great Success.” (At-Taubah, Aayat 100) Never ever can there be any affinity between Muslims and Shiahs. other type of garb, then it is n o t N a b i - e - K a r e e m (Sallallahu alayhi wasallam). From these differences it is clear that there is no absolute certitude on this issue.</w:t>
      </w:r>
    </w:p>
    <w:p>
      <w:r>
        <w:t>The criterion is always the Shariah. If anything in the dream is done or instructed that is in conflict with the Shariah, then it should be compulsorily set aside. It will be haraam to give practical expression and to implement anything seen in a dream if it contravenes the Shariah regardless of whether the vision in the dream is that of Rasulullah (Sallallahu alayhi wasallam).</w:t>
      </w:r>
    </w:p>
    <w:p>
      <w:r>
        <w:t>Dreams do not override the Shariah which Rasulullah (Sallallahu alayhi wasallam) had delivered to the Ummah from Allah Ta’ala. ON HIS DEATHBED When Ameerul Mu’mineen, Hadhrat Umar (Radhiyallahu anhu) was mortally wounded by the Shiah, and death was imminent, an A’raabi (villagedweller) came to visit him. When the A’raabi had just l e f t , H a d h r a t U m a r (Radhiyallahu anhu) ordered the Sahaabah: “Call him back!”</w:t>
      </w:r>
    </w:p>
    <w:p>
      <w:r>
        <w:t>When the A’raabi returned, Hadhrat Umar (Radhiyallahu anhu) said: “O my Brother! Verily, I see your izaar (lungi) below your ankles. Tuck it up.” Commenting, Allaamah Sha’raani (Rahmatullah alayh) said: “Look! How he (Hadhrat Umar) had admonished in this delicate time in which he was on the verge of death. He did not give any scope to the A’raabi (by abstaining from Amr Bil Ma’roof).”</w:t>
      </w:r>
    </w:p>
    <w:p>
      <w:r>
        <w:t>Two vital lessons emerge (Continued on page 9)</w:t>
      </w:r>
    </w:p>
    <w:p>
      <w:pPr>
        <w:pStyle w:val="Heading1"/>
      </w:pPr>
      <w:r>
        <w:t>SUBSCRIPTION RATES (2019) TWELVE ISSUES South…</w:t>
      </w:r>
    </w:p>
    <w:p>
      <w:r>
        <w:rPr>
          <w:i/>
          <w:sz w:val="16"/>
        </w:rPr>
        <w:t>Page 1 of the original</w:t>
      </w:r>
    </w:p>
    <w:p>
      <w:r>
        <w:t>SUBSCRIPTION RATES (2019) TWELVE ISSUES South Africa................…......................R30 Neighbouring States…..........................$15 All Other Countries..............................$20 “Culture appears when hasad (envy) is eliminated.” (Hasan Basri)</w:t>
      </w:r>
    </w:p>
    <w:p>
      <w:pPr>
        <w:pStyle w:val="Heading1"/>
      </w:pPr>
      <w:r>
        <w:t>Q. What is the Shariah’s view regarding the fees charged by SAHUC and the Saudi…</w:t>
      </w:r>
    </w:p>
    <w:p>
      <w:r>
        <w:rPr>
          <w:i/>
          <w:sz w:val="16"/>
        </w:rPr>
        <w:t>Page 2 of the original</w:t>
      </w:r>
    </w:p>
    <w:p>
      <w:r>
        <w:t>Q. What is the Shariah’s view regarding the fees charged by SAHUC and the Saudi government? A. All the fees charged by these vile authorities/scoundrels are unjust and haraam. Q. Two weeks after the death of his wife, a man married her sister. Is the marriage valid? A. The Nikah is valid Q. Is a Muslim marriage valid with non-Muslim witnesses?</w:t>
      </w:r>
    </w:p>
    <w:p>
      <w:r>
        <w:t>A. A Nikah (Islamic marriage) will not be valid with nonMuslim witnesses. Q. The Qiblah in our Jamaat Khaanah was planned to conform with the Qiblah of the nearby Jaami’ Musjid. The carpets were fitted in accordingly. A friend with a compass found that our Qiblah direction is 27 degrees off from the correct direction. Do we have to realign the carpets?</w:t>
      </w:r>
    </w:p>
    <w:p>
      <w:r>
        <w:t>It will be costly. A. There is no need to re-align the carpets. The Qiblah direction which you have determined is correct. The compass act was superfluous and should not have been employed. The expert engineers from Egypt, a century ago, found that the Qiblah direction of Musjid Nabawi in Madina was not correctly facing the Ka’bah.</w:t>
      </w:r>
    </w:p>
    <w:p>
      <w:r>
        <w:t>But these moron engineers did not know that the Qiblah of Musjid Nabawi was fixed by Hadhrat Jibraeel (Alayhis salaam). Q. Some people say that Deoband’s Darul Ifta has been infiltrated by the Yahood. Is there any truth in it? A. Infiltration by enemies into any Deeni institution is quite possible. Hitherto, we can say with surety that Darul Uloom Deoband’s Ifta department has not been infiltrated by any Yahudi.</w:t>
      </w:r>
    </w:p>
    <w:p>
      <w:r>
        <w:t>If it had, there would have been some inclination in the fatwas towards the Yahood and Israel. Nevertheless, we are of the view that liberalism has crept into Darul Uloom Deoband. It is no longer as it was during the era of the Akaabireen. Q. What is the difference between Wahhaabi and Salafi? A. The terms, Wahabi and Salafi refer to the very same deviant sect which developed about 150 years ago in Saudi Arabia.</w:t>
      </w:r>
    </w:p>
    <w:p>
      <w:r>
        <w:t>Q. Which jams are halaal? A. All commercial jam is at least doubtful. Some people make their own jam at home. When a fruit is in season, make sufficient jam to last for months. Q. Is it permissible to do a course funded by an insurance company? A. It is not permissible to do a course funded by an insurance company. The very roots are haraam.</w:t>
      </w:r>
    </w:p>
    <w:p>
      <w:r>
        <w:t>Q. What is the status of the meat if the slaughterer is a faasiq-faajir? He slaughters correctly. A. While the meat will be halaal, it will not be tayyib on account of the fisq and fujoor of the thaabih (slaughterer). Understand well that the immorality of the thaabih exercises a spiritually detrimental effect on the meat, hence it will retard the spiritual development of the consumer and also create darkness in his spirituality (roohaaniyat).</w:t>
      </w:r>
    </w:p>
    <w:p>
      <w:r>
        <w:t>Everything has an athar (effect), both physically and spiritually. Q. A person in janaabat slaughters an animal. Is the meat halaal? A. The thabah will be valid, but it will be sinful to unnecessarily delay ghusl and to engage in thabah in the state of Janaabat without valid reason. Furthermore, for a person of Taqwa such meat is not Tayyib.</w:t>
      </w:r>
    </w:p>
    <w:p>
      <w:r>
        <w:t>Q. Is there punishment for neglecting Sunnatul Muakkadah? A. The punishment is the Fire of Jahannam for neglecting Sunnatul Muakkadah. Q. After Fajr Salaat, is it permissible to make Sajdah Tilaawat, and also after Asr Salaat? A. The Sajdah should be made as long as the sun has not risen and after Asr, as long as the Makrooh time has not commenced, perhaps about 30 minutes before suning a mockery of the Deen.</w:t>
      </w:r>
    </w:p>
    <w:p>
      <w:r>
        <w:t>Such vile scholars have been predicted by Rasulullah (sallallahu alayhi wasallam). This Abu Layth character is a devil’s ‘mufti’. It is an insult to Knowledge to afford his stupid views of kufr intelligent debate and discussion. He is shaitaan-incarnate. These comments suffice to dismiss the jahaalat and the kufr effluvium which this devil in human form excretes.</w:t>
      </w:r>
    </w:p>
    <w:p>
      <w:r>
        <w:t>May Allah Ta’ala save unwary and ignorant Muslims from the kufr of this shaitaanul ins (human devil). After twelve centuries this devil pops up and plots with his master, Iblees-in-Chief to undermine the Deen. Q. There has been a popular discussion on social media on Sahih Bukhari, including scholars. A Mufti Abul Layth rejects the authority and authenticity of Sahih Bukhari.</w:t>
      </w:r>
    </w:p>
    <w:p>
      <w:r>
        <w:t>He brands the Ahaadith ‘absurd’. He rejects Sahih Bukhari being the most authentic book after the Qur’aan. What is his status in terms of the Shariah? A. According to the Shariah, this moron so-called ‘mufti’ is a kaafir. Social media Shaitaani media. The ‘popular discussion happening’ on the Shaitani media is in reality a mockery of the Deen.</w:t>
      </w:r>
    </w:p>
    <w:p>
      <w:r>
        <w:t>To safeguard one’s Imaan, it is necessary to abstain from the discussions of the jaahil ‘scholars’ who are responsible for makset. Q. After Janaazah Salaat a congregational dua is made. Is this permissible? A. The dua after Janaazah Salaat whether collectively made or individually is bid’ah and not permissible. Q. Is it permissible to make Janaazah Salaat for a mayyit who is not present?</w:t>
      </w:r>
    </w:p>
    <w:p>
      <w:r>
        <w:t>A. According to the Hanafi Math-hab Janaazah Salaat for an absent mayyit is not valid. For Shaafis it is valid. Q. Should masah on khuffain be made thrice? How should the masah be made? A. Masah on the khuffain is done once. The palms of the hands starting with the fingers are used to make the masah from the toes towards the ankle.</w:t>
      </w:r>
    </w:p>
    <w:p>
      <w:r>
        <w:t>It is preferable to make masah of both feet simultaneously using both hands. Q. Does the 24 hour rule apply from the time the khuffaain are donned? A. The 24 hour rule applies from the time wudhu breaks. Therefore, if one’s wudhu is valid even several hours after having made wudhu, the khuffain may be donned, and the 24 hours will begin from the time wudhu breaks, not from the time the khuffain are donned.</w:t>
      </w:r>
    </w:p>
    <w:p>
      <w:r>
        <w:t>Q. During the Athaan, some people kiss their fingers and rub on their eyes. Is this Sunnah? A. The kissing of the thumbs and rubbing on the eyes during Athaan is bid’ah. Q. A Maulana says that we cannot brand all Shiahs as kaafir. They do recite the Kalimah. Is this correct? A. The chap is ignorant. If Mr. Trump recites the Kalimah but retains his beliefs of kufr, will he be a Muslim?</w:t>
      </w:r>
    </w:p>
    <w:p>
      <w:r>
        <w:t>Shiahs – all Shiahs – in our age are kuffaar. Recitation of the Kalimah does not save them from the Fatwa of Kufr. They subscribe to vile beliefs of kufr which include rejection of the Qur’aan Majeed, branding the Sahaabah as kuffaar, slandering Hadhrat Aishah (Radhiyallahu anha) by accusing her of adultery, believing that even Allah Ta’ala errs, etc., etc.</w:t>
      </w:r>
    </w:p>
    <w:p>
      <w:r>
        <w:t>All are kuffaar. Q. My marriage was annulled by the Ulama Council. From when does my Iddat begin? A. Your Iddat commenced from the moment the Faskh (Annulment) was issued. Q. Is it permissible to can Qur’baani meat?</w:t>
      </w:r>
    </w:p>
    <w:p>
      <w:pPr>
        <w:pStyle w:val="Heading1"/>
      </w:pPr>
      <w:r>
        <w:t>A) Canning Qur’baani meat is permissible.</w:t>
      </w:r>
    </w:p>
    <w:p>
      <w:r>
        <w:rPr>
          <w:i/>
          <w:sz w:val="16"/>
        </w:rPr>
        <w:t>Page 3 of the original</w:t>
      </w:r>
    </w:p>
    <w:p>
      <w:r>
        <w:t>Q. What is the ruling if the pregnant Qur’baani sheep is slaughtered and its lamb is extracted alive? Can the meat be consumed? And if the lamb is dead? A Mufti says that the meat of the live lamb is haraam even if slaughtered. A. The Qur’baani is valid. The lamb must be slaughtered and its meat is halaal.</w:t>
      </w:r>
    </w:p>
    <w:p>
      <w:r>
        <w:t>The Mufti has erred. Q. How should the money paid by the Provident Fund on my death be distributed to my heirs? A. A provident fund is not the subject of Islamic Inheritance (Meeraath). In other words, you are not the owner and will not become the owner of the money which will be paid to your beneficiaries by the Fund after your death.</w:t>
      </w:r>
    </w:p>
    <w:p>
      <w:r>
        <w:t>According to the Shariah, the money which the Fund will pay will be ‘gifts’ from the Fund to the persons you have appointed as your beneficiaries. Since the Shariah’s Law of Inheritance does not apply to the provident fund monies, you may appoint whomever you wish from your relatives to be your beneficiaries, and you may stipulate any percentage for any one as you wish.</w:t>
      </w:r>
    </w:p>
    <w:p>
      <w:r>
        <w:t>Q. At the nikah, the mehr was not mentioned. Is the Nikah valid? A. Mehr is compulsory. While the Nikah is valid even if the Mehr is not stipulated, the wife has the right to refuse going to her husband as long as he does not pay the Mehr. It is the Waajib right of the wife. Q. What or who is a zindeeq? A. A Zindeeq is a class of kuffaar.</w:t>
      </w:r>
    </w:p>
    <w:p>
      <w:r>
        <w:t>He professes to be a Muslim and believes that he is a Muslim. He performs Salaat and generally acts as a Muslim. However, he interprets and misinterprets the Qur’aan and Hadith in such a way which conflicts with the beliefs and practices which the Shariah teaches us. He subjects the tenets of Islam to his personal opinion and fabricates ideas which are in conflict with the teachings which have come down to us from the time of Rasulullah (Sallallahu alayhi wasallam).</w:t>
      </w:r>
    </w:p>
    <w:p>
      <w:r>
        <w:t>Most of these modernist juhhaal and even many westernized bootlicking molvis are zindeeqs. Q. Eggs are boiled in water. The colour, taste and odour of the water remains the same after the boiling. Can this water be used for wudhu? A. If the viscosity (flow/ jirjaan) of the water has not changed, then it may be used for wudhu.</w:t>
      </w:r>
    </w:p>
    <w:p>
      <w:r>
        <w:t>Q. A Salafi says that the thawaab of good deeds cannot be bestowed to others. Is this right? A. It is wrong. Salafis are deviates. Isaal-e-Thawaab of A’maal is valid for the deceased as well as for the living. It is the belief of the Ahlus Sunnah that Isaal-e-Thawaab by means of A’maal is valid. Q. What should a baaligh boy do if the school he attends refuses to allow him to go for Jumuah?</w:t>
      </w:r>
    </w:p>
    <w:p>
      <w:r>
        <w:t>A. He should disregard the school’s prohibition, and go for Jumuah. It is haraam to disobey Allah Ta’ala for the sake of obeying creatures. He should abandon the school, but never his Salaat. Q. The Islamic school does not allow its pupils to go to the nearby Musjid for Jumuah Salaat. Therefore they have to perform Jumuah at the school.</w:t>
      </w:r>
    </w:p>
    <w:p>
      <w:r>
        <w:t>Is this permissible? A. Jumuah Salaat is not valid in the school. Furthermore, those who do not go for Jumuah and rather sinfully perform Salaat in the school, may not perform Zuhr Salaat in Jamaat. They have to perform individually without Athaan and without Iqaamat. There is no such thing as an ‘Islamic’ school. These schools are generally the same as kuffaar secular schools.</w:t>
      </w:r>
    </w:p>
    <w:p>
      <w:r>
        <w:t>Q. My ex-wife has obtained a court order to force me to pay an exorbitant monthly maintenance for her. Can I pay it with interest money? A. It is permissible to pay the haraam maintenance with interest money. Q. A person does not believe that Jahannam is a real abode of fire. What is his status in the Shariah? A. A person who does not believe in the existence of the physical Jahannam as described in the Qur’aan and Hadith is a kaafir.</w:t>
      </w:r>
    </w:p>
    <w:p>
      <w:r>
        <w:t>He/she is not a Muslim. Q. Zaid is a salesman for a motor dealer. When customers bring their vehicles for tradingin or for selling, he advises them to go to another dealer down the road who will pay them a better price. Zaid feels that he is helping the customers by referring them to other dealers. Is this action of Zaid permissible in terms of the Shariah?</w:t>
      </w:r>
    </w:p>
    <w:p>
      <w:r>
        <w:t>A. Zaid conducts himself treacherously. He stabs his employer in the back with such treachery which is haraam. Allah Ta’ala sends his Rizq to him via his employer. Zaid is biting the hand which feeds him. He is worse than a dog. His prior concern should be for his employer. It is haraam to be helpful to customers at the cost of treacherously harming one’s employer.</w:t>
      </w:r>
    </w:p>
    <w:p>
      <w:r>
        <w:t>Zaid’s conduct is haraam. Q. What is the status of the earnings of a soccer-player? A Mufti says that it is permissible. A. The chap who claims permissibility for this kabeerah sin of haraam kuffaar sport cannot be a genuine Mufti. He is a jaahil. He may be termed a mufti maajin. The earnings of a soccer player and of any type of sport are haraam.</w:t>
      </w:r>
    </w:p>
    <w:p>
      <w:r>
        <w:t>Q. In our Musjid, a short bayaan / kitaab-reading takes place immediately after Fardh Salaat. The musallis are pressurized to sit until the end of the talk. Will it be permissible to get up and perform the Sunnat Salaat while the talk continues? A. The Sunnat Salaat of all the Salaats, has to be compulsorily performed immediately after the Fardh Salaat.</w:t>
      </w:r>
    </w:p>
    <w:p>
      <w:r>
        <w:t>It is not permissible to delay the Sunnats until after the Q. Is it permissible for a Muslim to become a police officer? A Mufti states in his fatwa that it is permissible. A. It is not permissible to become a police official in this era, not even in a Muslim country. All laws in all countries are of a kufr system. A police has to enforce the law in conflict with the Shariah.</w:t>
      </w:r>
    </w:p>
    <w:p>
      <w:r>
        <w:t>It is therefore haraam to become a police officer. If an oath of kufr allegiance has to be taken, then the chap loses his Imaan. The fatwa of permissibility is the effect of jahaalat. bayaan. The bayaan is manmade while the Sunnat Salaat is the command of Allah Ta’ala. The Musallis should insist that the bayaans should be after the Sunnats.</w:t>
      </w:r>
    </w:p>
    <w:p>
      <w:r>
        <w:t>The kitaab-reading after the Fardh and before the Sunnats is a new bid’ah. The musallis should not sit in the bayaan. Immediately after the Fardh Salaat, they should get up and engage in the Sunnat Salaat. Q. Is it permissible for a woman in haidh to reply to the Athaan? A. It is permissible for a woman in haidh to reply to the Athaan.</w:t>
      </w:r>
    </w:p>
    <w:p>
      <w:r>
        <w:t>Q. Is it permissible to use cannabis balm? A. Cannabis balm is permissible. We understand that it is an ointment. Q. A deceased husband never paid his wife’s mahr. Is the mahr also a debt which has to be paid from the assets of the estate? A. It is a normal debt and has to be paid in full from the estate of the deceased man to the wife.</w:t>
      </w:r>
    </w:p>
    <w:p>
      <w:r>
        <w:t>Q. Please comment on the Loud Zikr article published by Khaanqah Zakariyyah. Is it permissible? A. We have explained this in detail in our book, Thikr in the Mirror of the Sunnah. The Thikr Jahri (audible thikr) of the Khaanqahs of the Akaabir</w:t>
      </w:r>
    </w:p>
    <w:p>
      <w:pPr>
        <w:pStyle w:val="Heading1"/>
      </w:pPr>
      <w:r>
        <w:t>does not justify the bid’ah which is being perpetrated today in the public Musaajid.</w:t>
      </w:r>
    </w:p>
    <w:p>
      <w:r>
        <w:rPr>
          <w:i/>
          <w:sz w:val="16"/>
        </w:rPr>
        <w:t>Page 4 of the original</w:t>
      </w:r>
    </w:p>
    <w:p>
      <w:r>
        <w:t>Khanqah acts are private practices, not Sunnah practices. Q. What is the Shar’i status of a person who says that interest is not haraam? A. A person who believes that interest is not haraam, loses his Imaan. He becomes a caafir who is satanically inspired. (For obvious reasons pertaining to khubs fil aql prevailing in the country, we henceforth spell the term with a ‘c’ which gives the same pronunciation).</w:t>
      </w:r>
    </w:p>
    <w:p>
      <w:r>
        <w:t>Q. Is it permissible to listen to the qiraa’t of a clean-shaven qaari? A. Do not listen to the qiraa’t of clean-shaven qaaris. He is a vile faasiq. Furthermore, Rasulullah (Sallallahu alayhi wasallam) said: “Most of the munaafiqeen of my Ummah are its qaaris.” Q. Fasting on 10th Muharram is Nafl. Why is it necessary to fast two days?</w:t>
      </w:r>
    </w:p>
    <w:p>
      <w:r>
        <w:t>A. Despite the fasts being Nafl, it is Makrooh to fast in the style of the Yahood who fast only on the 10th. Rasulullah (Sallallahu alayhi wasallam) commanded the two day fast. Nafl does not mean that it should be practised as we deem fit. It has to be implemented in the manner ordered by the Shariah. Q. I read a Hadith which mentions that Rasulullah (Sallallahu alayhi wasallam) made Qur’baani of one camel for the entire Ummah.</w:t>
      </w:r>
    </w:p>
    <w:p>
      <w:r>
        <w:t>But a camel has only seven shares. Please explain. A. You too may make Qur’baani of one animal and ask Allah Ta’ala to bestow the thawaab of the Qur’baani to the entire Ummah. But this will not absolve others of making their Qur’baani. Bestowing the thawaab and making Qur’baani are two different acts. While seven persons can sacrifice one camel/cow for their Qur’baani obligation, the reward may be for any number of people for which one intends.</w:t>
      </w:r>
    </w:p>
    <w:p>
      <w:r>
        <w:t>Q. Is it permissible to use fertilizer in which blood is an ingredient? Can bonemeal and manure be used as fertilizer? A. It is not permissible to use najaasat for fertilizer. Blood and manure are not permissible nor the fertilizer containing blood. If the bonemeal is free from pig bones, then only will it be permissible.</w:t>
      </w:r>
    </w:p>
    <w:p>
      <w:r>
        <w:t>Q. Some Ulama say that it is not the obligation of a wife to cook food and generally do house chores. Is this correct? A. They talk bunkum. Rasulullah (Sallallahu alayhi wasallam) imposed the house duties on Hadhrat Faatimah (Radhiyallahu anha) when she married Hadhrat Ali (Radhiyallahu anha). The obligation of the husband is to earn and support his family, and the duty of the wife is to take care of the home.</w:t>
      </w:r>
    </w:p>
    <w:p>
      <w:r>
        <w:t>Q. Is it permissible for a woman to spend her own money without the permission of her husband? A. It is necessary for her to consult her husband even when spending her own money. This is Rasulullah’s order. Q. What should I do if my lawyer charges my debtors interest? Who should pay the lawyer’s fees? A. You have to instruct the lawyer not to charge the debtors interest.</w:t>
      </w:r>
    </w:p>
    <w:p>
      <w:r>
        <w:t>The debtor can be held liable for the fees, but not interest. Also, do not be harsh when demanding payment. Some or most debtors are undergoing hardships. Be lenient with them. The Qur’aan provides only three options of merit despite the permissibility of instituting legal action for recovering debt: 1) Waive the entire debt.</w:t>
      </w:r>
    </w:p>
    <w:p>
      <w:r>
        <w:t>The reward is immense. The reward is much more than giving Sadqah. 2) If unable to waive the whole debt, waive part of it. 3) If unwilling to avail of the above two meritorious options, then at least be lenient and allow the debtor time to pay. Legal action should be the very last resort to recover Q. What is the ruling on organised ‘Thul Hijja Itikaaf’ programme?</w:t>
      </w:r>
    </w:p>
    <w:p>
      <w:r>
        <w:t>Is there any basis in the Sunnah for this type of Itikaaf? A. The programme dubbed ‘mizan thul hijj itikaaf’ is another stupid, satanic merrymaking affair organized by debt from those who deliberately refuse to pay. Q. What is the Shariah ruling about who is responsible for the maintenance of the graves of our loved ones.</w:t>
      </w:r>
    </w:p>
    <w:p>
      <w:r>
        <w:t>In the cemetery near us, there are non-Muslim males who have spades, etc. and they maintain the graves. When a person goes to the grave of their loved one, these men come to you and start cleaning the grave, digging up and shaping it etc. The person doing this is a non-Muslim whilst we stand there and make Dua. We often pay these chaps.</w:t>
      </w:r>
    </w:p>
    <w:p>
      <w:r>
        <w:t>Sometimes they are smelling of alcohol. They also at times fill the graves of deceased Muslims because the Muslim men struggle to fill the graves these days. Kindly advise us if what we are doing is correct or are we burdening our deceased loved ones. A. What you are doing is wrong and not permissible. Relatives of the deceased should maintain the graves.</w:t>
      </w:r>
    </w:p>
    <w:p>
      <w:r>
        <w:t>It is not permissible to hire nonMuslims to fill the graves of the deceased. These people are najis and are always in the state of janaabat. Their presence in the vicinity of the quboor is abhorrent and distressing for the amwaat. Only Muslims should fill the graves. Q. Is bitcoin permissible? A. Bitcoin is haraam. Q. Does vomiting unintentionally break the fast?</w:t>
      </w:r>
    </w:p>
    <w:p>
      <w:r>
        <w:t>A. Vomiting unintentionally does not break the fast. Q. Is the custom of giving the wife gifts on the Day of Aashura within the scope of the Hadith which encourages some lavishness on this Day? deviates of the moronic class of Bid’atis. The mock-itikaaf programme is bid’ah and baatil. It is not permissible. This is a new bid’ah which never existed in Islamic history.</w:t>
      </w:r>
    </w:p>
    <w:p>
      <w:r>
        <w:t>There is no basis in the Shariah for this satanic innovation. A. It is not within the scope of the Hadith. Aashura is not like Christmas day is for Christians. They exchange gifts on their Christmas day. The Hadith pertains to increasing on food to be consumed, not on gifts. The custom of gifts is in emulation of the kuffaar.</w:t>
      </w:r>
    </w:p>
    <w:p>
      <w:r>
        <w:t>It is a newfangled bid’ah. The Sahaabah did not exchange gifts or give gifts to their wives on this Day. Q. A Muslim company which hires out utensils for functions also hires the utensils to nonMuslims. Will it be permissible for Muslims to eat and drink from the same utensils? A Moulana says that by washing, the utensils become paak.</w:t>
      </w:r>
    </w:p>
    <w:p>
      <w:r>
        <w:t>Therefore there is nothing wrong if Muslims eat from these utensils. A. The non-Muslims use the utensils for their haraam food, even pork. Although the utensils will become paak (clean) if washed, Muslims should not use these because of the spiritually detrimental effect of the haraam food on the utensils. A chamber pot used for urinating and excreting will become paak by washing.</w:t>
      </w:r>
    </w:p>
    <w:p>
      <w:r>
        <w:t>Therefore in terms of the molvi’s logic, such a chamber pot may be happily used for eating porridge, biryaani and drinking soup. Only if the density of the darkness enveloping the heart is total, will a Muslim be able to consume from this chamber pot and from utensils in which haraam meat and even pork are served and consumed.</w:t>
      </w:r>
    </w:p>
    <w:p>
      <w:r>
        <w:t>Q. Is it permissible to create a whatsapp group for making khatam of the Qur’aan Shareef? Reciters will be allocated a certain numbers of pa-</w:t>
      </w:r>
    </w:p>
    <w:p>
      <w:pPr>
        <w:pStyle w:val="Heading1"/>
      </w:pPr>
      <w:r>
        <w:t>ras.</w:t>
      </w:r>
    </w:p>
    <w:p>
      <w:r>
        <w:rPr>
          <w:i/>
          <w:sz w:val="16"/>
        </w:rPr>
        <w:t>Page 5 of the original</w:t>
      </w:r>
    </w:p>
    <w:p>
      <w:r>
        <w:t>A. It is not permissible to create a whatsapp group for Qur’aan Khatams. It is a bid’ah. In fact, it is not permissible to invite people to even one’s home for a Qur’aan Khatam. It is an act of riya (show), and a mockery of the Qur’aan Majeed. Whoever wishes to recite the Qur’aan should do so unostentatiously, and recite as much as he/she wishes.</w:t>
      </w:r>
    </w:p>
    <w:p>
      <w:r>
        <w:t>Q. Is it permissible to use lipstick at home? What is the ruling for halaal perfumes? A. It is not permissible to use lipstick even if all the ingredients are halaal. Women may not use even halaal perfume if they will be leaving the house. Q. Is ethanol halaal? I read the fatwa of a Mufti who says that it is halaal. A. The ‘fatwa’ mentioned by you is incorrect.</w:t>
      </w:r>
    </w:p>
    <w:p>
      <w:r>
        <w:t>The mufti has erred. His idea regarding alcohol from products other than grapes and dates, is baseless. In terms of this mufti’s convoluted logic, whisky, vodka and the vast majority of non-grape liquors are halaal as long as one drinks small quantities which do not intoxicate one. This type of mufti is a sign of the Impending Hour of Qiyaamah.</w:t>
      </w:r>
    </w:p>
    <w:p>
      <w:r>
        <w:t>Rasulullah (Sallallahu alayhi wasallam) had predicted that the time will dawn when Muslims will legalize liquor calling it some fancy name, e.g. ethanol. Q. Is synthetic alcohol permissible? A. It is haraam to use even synthetic alcohol because it is an intoxicant. All intoxicants are haraam even if taken in small amounts.</w:t>
      </w:r>
    </w:p>
    <w:p>
      <w:r>
        <w:t>Q. Please comment on the Musjid Awards programme organized by Radio Islam. Is it permissible? A. The radio is Radio Shaitaan. This radio like all other radios are agents of Iblees. They used Deeni rhetoric to subvert and undermine the Deen. Shaitaan has convoluted their brains. The award programme is a snare of shaitaan.</w:t>
      </w:r>
    </w:p>
    <w:p>
      <w:r>
        <w:t>It is not permissible. Q. Is it permissible to celebrate the birthday of a child? A. It is not permissible to celebrate anyone’s birthday, not even that of a child. Birthday celebration is a kuffaar custom, hence not permissible. Q. Is it permissible to sell tombstones? A. It is not permissible to sell tombstones. Q. Is it permissible to perform Qadha Salaat after the Sunnats of Fajr?</w:t>
      </w:r>
    </w:p>
    <w:p>
      <w:r>
        <w:t>A. Yes, qadha may be performed at any time during the Fajr time. Q. Who is responsible for the maintenance of a widow during her Iddat period? A. The wife’s expenses will be from her own share of inheritance. If there is no cash available, then her expenses will be the responsibility of her father (if alive). If not, then her brothers, paternal uncles and paternal nephews.</w:t>
      </w:r>
    </w:p>
    <w:p>
      <w:r>
        <w:t>This responsibility is not restricted to the Iddat period. It is a perpetual obligation of the close male relatives. Q. My friend works as a caretaker of a church. Is it permissible? A. You have to inform the friend that it is haraam to work for a church. Q. Is kangaroo meat halaal? A. While kangaroo meat is permissible, it is best to abstain.</w:t>
      </w:r>
    </w:p>
    <w:p>
      <w:r>
        <w:t>Numerous Fuqaha say that it is not halaal. Q. What is the status of a person who does not believe in the physical Mi’raaj? A. Those who do not believe in the physical Mi’raaj lose their Imaan. It is kufr to reject the physical Mi’raaj. Q. Is it permissible for a wife to take her husband’s surname? A. It is permissible for a woman to take her husband’s surname.</w:t>
      </w:r>
    </w:p>
    <w:p>
      <w:r>
        <w:t>Q. Are the short hijaabs permissible? A. The short hijaabs are not permissible. The outergarment must be baggy and stretch from the head to the feet. Q. Some people place the right Q. What is the Shariah’s view on live duas broadcast from Arafah? Is there a Shar’i basis for such a practice? A. Far from there being a Shar’i basis, the basis for this new bid’ah can be found in the nafs.</w:t>
      </w:r>
    </w:p>
    <w:p>
      <w:r>
        <w:t>It is a shaitaani ploy to ruin Ibaadat with riya by the projection of an act having an ostensible outer facade of ‘ibaadat’ whilst in fact it is a display of shirk-esagheer (minor shirk) for which Rasulullah (Sallallahu alayhi wasallam) expressed considerable fear. The live, loud and public exhibition of dua in this manner is in violation of the Q u r ’ a a n i c c o m ma n d : “Supplicate to (make dua to) your Rabb in humility and in silence.</w:t>
      </w:r>
    </w:p>
    <w:p>
      <w:r>
        <w:t>Verily, He does not love those who transgress the limits.” (Al-A’raaf, Aayat 55) The nusoosQur’aanic and Hadith - commanding silent dua with humility and in privacy are numerous. Loud dua hand on their heart after making Salaam. Is this Sunnah? A. There is no significance in placing the hand over the after making Salaam.</w:t>
      </w:r>
    </w:p>
    <w:p>
      <w:r>
        <w:t>This practise is unfounded and bid’ah. Q. The Muslim employees working for the Home department in the U.K. are not allowed to go to Musjid for Jumuah Salaat. They therefore perform Jumua Salaat on the premises. No one from outside is allowed to join in the Salaat. Is their Jumuah Salaat valid? A. Jumuah Salaat is not valid in the premises of the employer described by you.</w:t>
      </w:r>
    </w:p>
    <w:p>
      <w:r>
        <w:t>They have to make qadha of Zuhr Salaat for all the Fridays that had been performing invalid ‘jumuah’. It is haraam to work for such an employer. Whilst they are suffering the calamity of being employed by the kuffaar, they should perform Zuhr Salaat individually, not in Jamaat and also without Athaan and Iqaamat. Q. Is it permissible to consume the meat of stunned sheep and cattle?</w:t>
      </w:r>
    </w:p>
    <w:p>
      <w:r>
        <w:t>Cattle are shot in the and its vociferous proclamation by means of devices are transgression of the limits mentioned in this Aayat. The meaning of ‘Allah does not love’, is a statement of Allah’s Wrath on those who transgress the limits which He has prescribed. This ‘live’, canned dua is an expression of ostentation and in total conflict with the spirit and teaching of the Shariah.</w:t>
      </w:r>
    </w:p>
    <w:p>
      <w:r>
        <w:t>Dua is a silent and private conversation which the bandah (slave) has with his Rabb. It is a secret between the slave and his Master. It is not a slogan for vociferous acquittal in the public domain. Ibaadat is only what has been handed to the Ummah reliably from the Salafus Saaliheen of the Khairul Quroon era. There is no basis in the Sunnah for such ostentatious projection of dua as this newfangled ‘live’ dua.</w:t>
      </w:r>
    </w:p>
    <w:p>
      <w:r>
        <w:t>In fact it is not a dua. head with an impact gun. A. It is not permissible to eat the stunned animals. It is not permissible to stun the animals. Numerous of these animals perish after stunning. Stunning is haraam. The animals which are subjected to the cruel act of the impact gun, are haraam. The meat is not halaal. Savages devour such carrion meat, not Muslims.</w:t>
      </w:r>
    </w:p>
    <w:p>
      <w:r>
        <w:t>Q. What is the ruling regarding the eggs of broiler chickens? A. Even the eggs of these chickens are diseased. Do not eat such poisoned eggs which cause grave diseases. Q. Is the food of the People of the Book halaal? A. The food of the Ahl-eKitaab (People of the Book) in the current age is not permissible, just as the meat and chickens which Muslim bodies certify as ‘halaal’ are not permissible.</w:t>
      </w:r>
    </w:p>
    <w:p>
      <w:r>
        <w:t>When even the food of most Muslims of this age is not halaal, how can the food (Turn to page 12)</w:t>
      </w:r>
    </w:p>
    <w:p>
      <w:pPr>
        <w:pStyle w:val="Heading1"/>
      </w:pPr>
      <w:r>
        <w:t>Q. In Bangladesh, A supporter of Moulana Sa'd , vindicating his stance, says: “Luqmah is…</w:t>
      </w:r>
    </w:p>
    <w:p>
      <w:r>
        <w:rPr>
          <w:i/>
          <w:sz w:val="16"/>
        </w:rPr>
        <w:t>Page 6 of the original</w:t>
      </w:r>
    </w:p>
    <w:p>
      <w:r>
        <w:t>Q. In Bangladesh, A supporter of Moulana Sa'd , vindicating his stance, says: “Luqmah is permissible to be given by the Muqtadi only. If the Imam takes the Lukmah of a person who is outside that salaah, the salaah will become invalid. In light of the above mas’alah, only the objections and naseehat of those individuals will be taken into consideration who are directly involved in the works of Tabligh Jamaat.</w:t>
      </w:r>
    </w:p>
    <w:p>
      <w:r>
        <w:t>So the objections and naseehat of those Ulema who are not directly involved in the works of Tabligh, will not be taken into consideration. Is this correct? Please comment. (Lukmah means correcting the Imaam by a Muqtadi reciting the relevant portion of the Qiraa’t on which the Imaam faltered). A. The supporter of Molvi Sa’d speaks bunkum.</w:t>
      </w:r>
    </w:p>
    <w:p>
      <w:r>
        <w:t>He is a jaahil, hence acquits himself with jahaalat. What is his Shar’i daleel for the stupid principle he has fabricated? The analogy with Salaat is absolutely putrid and baseless. He should produce a daleel from the Sources of the Shariah as expounded by the Fuqaha to substantiate his stupidity. In terms of his baseless principle, a person who is not involved in prostitution should not give naseehat to those who are engaging in this abomination.</w:t>
      </w:r>
    </w:p>
    <w:p>
      <w:r>
        <w:t>A person not involved in the liquor industry, should not give naseehat to those who manufacture, sell and consume alcohol. Those not worshipping idols should not give naseehat to idolaters because they are not involved in idolatry. The Ulama who are not devouring riba and who condemn riba and the banking industry should not give naseehat to the Muslim bankers because they (the Ulama) are not involved in banking.</w:t>
      </w:r>
    </w:p>
    <w:p>
      <w:r>
        <w:t>In terms of the ridiculous principle forged by the nafs of this person, the entire department of Amr Bil Ma’roof Nahy Anil Munkar will cease operating because those who offer the naseehat are not involved in the evils which they condemn. Furthermore, the Ulama of the Raiwand Tablighi faction are fully involved in Tabligh.</w:t>
      </w:r>
    </w:p>
    <w:p>
      <w:r>
        <w:t>On the basis of the stupid principle, Molvi Sa’d and his clique should listen to the naseehat of these Tablighi molvis.</w:t>
      </w:r>
    </w:p>
    <w:p>
      <w:pPr>
        <w:pStyle w:val="Heading1"/>
      </w:pPr>
      <w:r>
        <w:t>Q. I said to an Aalim who teaches in a mixed school that it is not permissible. He said…</w:t>
      </w:r>
    </w:p>
    <w:p>
      <w:r>
        <w:rPr>
          <w:i/>
          <w:sz w:val="16"/>
        </w:rPr>
        <w:t>Page 6 of the original</w:t>
      </w:r>
    </w:p>
    <w:p>
      <w:r>
        <w:t>Q. I said to an Aalim who teaches in a mixed school that it is not permissible. He said that according to him it was permissible because students in these schools become murtad. Committing a haraam act to save them is therefore allowed because it is the lesser of the two evils. I have seen Ulama nowadays using this argument to justify their commission of haraam for purposes of da’wah.</w:t>
      </w:r>
    </w:p>
    <w:p>
      <w:r>
        <w:t>This aalim also wears a t-cap. When I said that it is not permissible since it is Tashabbuh bil kuffaar/fussaaq, he said the Head Mufti of Jamiatur Rasheed did not say that it is haram. That is why he wears this type of cap. Is his argument valid? A. The chap is not an aalim. He is a jaahil. The obligation of an Aalim or of any Muslim is to state the Haqq in a halaal manner.</w:t>
      </w:r>
    </w:p>
    <w:p>
      <w:r>
        <w:t>Haraam ways may not be employed to propagate the Deen. Our duty is to state the Haqq, and for this only methods permitted by the Shariah are valid. When Allah Ta’ala has made an act haraam, it is contumacious to utilize that act for propagating His pure Deen. If someone becomes a murtad, it is ordained in his taqdeer. It never means that the muballigh should violate the laws of Allah Ta’ala in a futile attempt with a haraam stunt.</w:t>
      </w:r>
    </w:p>
    <w:p>
      <w:r>
        <w:t>The last naseehat of Hadhrat Maulana Yusuf Binnuri (Rahmatullah alayh) was on this very same subject. He clearly explained the prohibition of using haraam ways for propagating the Deen. Have you seen his article? The baseless argument about the t-cap further confirms the jahaalat of this so-called aalim. It was the way of Bani Israaeel to follow even the erroneous and baatil fatwas of their Ahbaar and Ruhbaan.</w:t>
      </w:r>
    </w:p>
    <w:p>
      <w:r>
        <w:t>Castigating them for this evil obedience, Allah Ta’ala says in the Qur’aan Majeed: “They take their Scholars and their Saints as gods besides Allah, and also for Isaa, the son of Maryam.” When it suits the nafs, these juhala molvis jump on to the bandwagon of stupid taqleed – taqleed of Ulama who are no where near to the Fuqaha whose Taqleed is Waajib.</w:t>
      </w:r>
    </w:p>
    <w:p>
      <w:r>
        <w:t>If the Head Mufti of Jamiatur Rasheed had averred that the kuffaar cap is permissible, then his fatwa is a gross error. It is not permissible to follow such blatant errors of the Ulama.</w:t>
      </w:r>
    </w:p>
    <w:p>
      <w:pPr>
        <w:pStyle w:val="Heading1"/>
      </w:pPr>
      <w:r>
        <w:t>Q. According to a Mufti it is permissible to give Qur’aan copies to nonMuslims. The…</w:t>
      </w:r>
    </w:p>
    <w:p>
      <w:r>
        <w:rPr>
          <w:i/>
          <w:sz w:val="16"/>
        </w:rPr>
        <w:t>Page 6 of the original</w:t>
      </w:r>
    </w:p>
    <w:p>
      <w:r>
        <w:t>Q. According to a Mufti it is permissible to give Qur’aan copies to nonMuslims. The conditions for permissibility according to him are: * The intention should be their guidance. * There should be reasonable confidence that they will not disrespect the Qur’aan. Nevertheless, it is better to give them a translation without the Arabic text. * If a copy with the Arabic text is given, they should be asked to purify themselves (with ghusl).</w:t>
      </w:r>
    </w:p>
    <w:p>
      <w:r>
        <w:t>Is this fatwa correct? A. The fatwa is highly erroneous. The conditions stated by the Mufti are his hallucinations. Da’wah may not be executed with haraam methods. The idea of haraam being a valid method for Da’wah is termed Talbeesul Iblees (deception and trick of shaitaan). Hidaayat (guidance) is from only Allah Ta’ala.</w:t>
      </w:r>
    </w:p>
    <w:p>
      <w:r>
        <w:t>Even the Ambiya were commanded to say: “Upon us is to only deliver the Message.” The function of the Ambiya is delivery of the Message of Allah Ta’ala, and this Message has to be delivered in halaal methods. The Ambiya never employed haraam methods to propagate the pure Deen of Allah Ta’ala. Furthermore, instead of being guided, the likelihood of nonMuslims developing greater aversion for Islam by reading a translation is real and strong.</w:t>
      </w:r>
    </w:p>
    <w:p>
      <w:r>
        <w:t>They will not correctly understand the Aayaat pertaining to Jihad and killing non-Muslims. They will not at all understand the Aayaat because of ignorance of the variety of contexts in which the Qur’aanic verses were revealed. The idea of there being reasonable confidence that the kuffaar will not disrespect the Qur’aan is ludicrous.</w:t>
      </w:r>
    </w:p>
    <w:p>
      <w:r>
        <w:t>The Mufti has displayed total lack of understanding of the mood of the kuffaar in this era of hatred for Islam and Muslims. It is indeed stupid to expect the kuffaar to show respect and reverence for the Qur’aan which they believe is ‘false’ and a ‘fabrication’ of Rasulullah (Sallallahu alayhi wasallam). Asking them to take ghusl is laughable.</w:t>
      </w:r>
    </w:p>
    <w:p>
      <w:r>
        <w:t>The Head Mufti has erred grievously with his fatwa and with this fatwa he has confirmed his lack of understanding the environment and the people with whom he deals. It is haraam to give Qur’aan copies to the kuffaar, and it is not permissible to publish translations without the Arabic text.</w:t>
      </w:r>
    </w:p>
    <w:p>
      <w:pPr>
        <w:pStyle w:val="Heading1"/>
      </w:pPr>
      <w:r>
        <w:t>TAWAAF Q.</w:t>
      </w:r>
    </w:p>
    <w:p>
      <w:r>
        <w:rPr>
          <w:i/>
          <w:sz w:val="16"/>
        </w:rPr>
        <w:t>Page 6 of the original</w:t>
      </w:r>
    </w:p>
    <w:p>
      <w:r>
        <w:t>During Hajj, our group was instructed to make Tawaaf Widaa’ immediately after Tawaaf Ziyaarat even before the Sa-ee which we had to do after this Tawaaf. Was it correct to join Tawaaf Widaa’ with Tawaaf Ziyaarat even before the Sa-ee? A. No it was not correct. It is in conflict with the Sunnah, hence not proper without valid reason.</w:t>
      </w:r>
    </w:p>
    <w:p>
      <w:r>
        <w:t>Tawaaf Widaa’ is the last Tawwaf. It is the Waajib Farewell Tawaaf. Farewell is bid at the time of departing. It has to be the last act of Ibaadat in the Haram Shareef. But today, the Deen has been transformed into a hobby. Hit-and-run acts are (Continued on page 11)</w:t>
      </w:r>
    </w:p>
    <w:p>
      <w:pPr>
        <w:pStyle w:val="Heading1"/>
      </w:pPr>
      <w:r>
        <w:t>Who are the heirs of Iblees?</w:t>
      </w:r>
    </w:p>
    <w:p>
      <w:r>
        <w:rPr>
          <w:i/>
          <w:sz w:val="16"/>
        </w:rPr>
        <w:t>Page 7 of the original</w:t>
      </w:r>
    </w:p>
    <w:p>
      <w:r>
        <w:t>Just as the Ambiya have heirs, so too does Shaitaan have his heirs. The Heirs of the Ambiya according to the Hadith are the Ulamathe Ulama -e-Haqq – those who are Ulama in the meaning of the Qur’aan which states: “Verily, only Ulama of His servants fear Allah.” Explaining who the heirs of Iblees are, Hadhrat Maulana Ashraf Ali Thanvi (Rahmatullah alayh) said: “The main concern of molvis is that their status (shaan) should not be demoted.</w:t>
      </w:r>
    </w:p>
    <w:p>
      <w:r>
        <w:t>This attitude is the meeraath (inheritance) of Iblees. Allah Ta’ala did not respond to the shenanigan of Iblees (i.e. when he justified his refusal to make Sajdah for Hadhrat Aadam – alayhis salaam) because He was aware that shaitaan would not be able to understand the (logical) response. Instead, Allah Ta’ala commanded: “Get out from it ( from Jannat) accursed and buffeted.”</w:t>
      </w:r>
    </w:p>
    <w:p>
      <w:r>
        <w:t>From this response it should be realized that the obsequious ones (the bootlickers), should be expelled. The duty of the Muallim is to inform (of the Haqq). To debate is not the function of the Musliheen (spiritual guides). It is the function of Madrasah teachers (when explaining to their students).” Thus, the molvis who bootlick rulers and the wealthy, and who seek to be in the good books of the people of the dunya at the cost of proffering baseless interpretation of the ahkaam of the Shariah to soothe the westernized palates of deviates, are in reality the heirs of Iblees, hence we dub them the Agents of Iblees.</w:t>
      </w:r>
    </w:p>
    <w:p>
      <w:pPr>
        <w:pStyle w:val="Heading1"/>
      </w:pPr>
      <w:r>
        <w:t>“It (the hurricane/ tornado) is a wind in which there is a painful punishment.</w:t>
      </w:r>
    </w:p>
    <w:p>
      <w:r>
        <w:rPr>
          <w:i/>
          <w:sz w:val="16"/>
        </w:rPr>
        <w:t>Page 7 of the original</w:t>
      </w:r>
    </w:p>
    <w:p>
      <w:r>
        <w:t>It destroys everything (in its path) by the command of its Rabb.” (Qur’aan) All the forces of nature are the slaves of Allah Azza Wa Jal. They constitute His Army. The Qur’aan says: “No one knows His armies except He.” The variety of natural disasters – hurricanes, tornadoes, cyclones, wild raging fires, floods, earthquakes, volcanic eruptions, etc., - occur by the Command of Allah Azza Wa Jal.</w:t>
      </w:r>
    </w:p>
    <w:p>
      <w:r>
        <w:t>Nothing is accidental. The Athaab, in which ever form it is unleashed, accomplishes its task meticulously as decreed. The destruction it wroughts should not be understood to be accidental and haphazard. The Qur’aan M a j e e d s t a t e s : “Everything by Allah is according to a fixed measure.” When the elimination of the nation of Nabi Loot (Alayhis salaam) was decreed, the punishment came in the form of showers of stones from the heaven.</w:t>
      </w:r>
    </w:p>
    <w:p>
      <w:r>
        <w:t>The Qur’aan Majeed states: “(The Angels) said: ‘Verily we have been sent to a nation of criminals so that we unleash on them (showers of) brimstones which are specially marked by your Rabb for the transgressors.” (Az-Zaariyaat, Aayat 25) These natural disasters which are Divine Punishments are signs for Muslims for reflection and deriving lesson.</w:t>
      </w:r>
    </w:p>
    <w:p>
      <w:r>
        <w:t>The Qur’aan Majeed states: “And, in the earth are signs for people of firm faith, and (even) in yourselves (are signs), What! Do you not heed (and derive lesson).” – Az-Zaariyaat, 21 and 22. All over the world, natural upheavals in the form of natural disasters are overwhelming nations. Even the kuffaar in the West are now being overtaken by Divine Punishment.</w:t>
      </w:r>
    </w:p>
    <w:p>
      <w:r>
        <w:t>G e n e r a l l y , t h e kuffaar are not punished on earth for their crimes. They will be adequately recompensed with perpetual Athaab in Jahannam. Therefore, Allah Ta’ala grants them much respite here on earth. However, there are certain crimes for which they too are punished here on earth with universal Athaab. Oppression and sexual perversion are such crimes.</w:t>
      </w:r>
    </w:p>
    <w:p>
      <w:r>
        <w:t>When these crimes become universal, then the Athaab overtakes them as well. Consequently, they are being punished for their oppression, homosexuality, gay’ism, lesbianism, abortion and the likes which are among the vilest crimes which they have legalized and granted respectability and acceptability. These are the reasons for the wild fires and hurricanes which are causing great havoc in the U.S.A. and Europe.</w:t>
      </w:r>
    </w:p>
    <w:p>
      <w:r>
        <w:t>As for Muslims, one form of Divine Punishment is the imposition of kuffaar domination. Natural disasters too are forms of Allah’s Athaab for us. Muslims should heed what is happening in the world by way of Allah’s Athaab. No Muslim community will be exempted from the terrible Athaab when all bounds of the Deen have been violated.</w:t>
      </w:r>
    </w:p>
    <w:p>
      <w:r>
        <w:t>In South Africa, the Muslim community should not feel snug in its current state of opulence. The apparent ‘safety’ and indulgence in haram opulence are worldly deceptions which should not cast us into deception regarding the Sunnah of Allah Azza Wa Jal. Take lesson from the plight of the Rohingya Muslims, the Syrian Muslims, the Palestinian Muslims, etc.</w:t>
      </w:r>
    </w:p>
    <w:p>
      <w:r>
        <w:t>The writing on the wall is conspicuous for people of intelligence. The deluges of fisq, fujoor, bid’ah and even kufr of the Muslim masses as well as of the molvis and sheikhs portray vividly the writing on the wall.</w:t>
      </w:r>
    </w:p>
    <w:p>
      <w:pPr>
        <w:pStyle w:val="Heading1"/>
      </w:pPr>
      <w:r>
        <w:t>“Do not pursue what are not the objectives of the Deen.</w:t>
      </w:r>
    </w:p>
    <w:p>
      <w:r>
        <w:rPr>
          <w:i/>
          <w:sz w:val="16"/>
        </w:rPr>
        <w:t>Page 7 of the original</w:t>
      </w:r>
    </w:p>
    <w:p>
      <w:r>
        <w:t>By such pursuit, the Maqaasid (objectives) of the Deen are neglected, T h i s l e a d s t o ghulu’ (bigotry / haraam extremism) in the Deen which culminates in despising others.” (Hadhrat Maulana Ashraf Ali Thanvi) This Malfooth applies aptly to the Tabligh Jamaat.</w:t>
      </w:r>
    </w:p>
    <w:p>
      <w:r>
        <w:t>The Jamaat has made its specific methodology of tabligh the maqsood (objective) of the Deen, hence all other branches of Tabligh including the Ulama, Madaaris and Khaanqahs are despised, and even regarded to be futile.</w:t>
      </w:r>
    </w:p>
    <w:p>
      <w:pPr>
        <w:pStyle w:val="Heading1"/>
      </w:pPr>
      <w:r>
        <w:t>Hadhrat Maulana Ashraf Ali Thanvi (Rahmatullah alayh) said: “People who are greatly…</w:t>
      </w:r>
    </w:p>
    <w:p>
      <w:r>
        <w:rPr>
          <w:i/>
          <w:sz w:val="16"/>
        </w:rPr>
        <w:t>Page 7 of the original</w:t>
      </w:r>
    </w:p>
    <w:p>
      <w:r>
        <w:t>Hadhrat Maulana Ashraf Ali Thanvi (Rahmatullah alayh) said: “People who are greatly enamoured by supernatural feats will be mostly the followers of Dajjaal. The need for following the Sunnah is imperative. Without this, there is deviation, hence such people (despite being professed Muslims) will follow Dajjaal. The people will not be able to escape the tentacles of Dajjaal.</w:t>
      </w:r>
    </w:p>
    <w:p>
      <w:r>
        <w:t>Only the followers of the Sunnah will be safe from Dajjaal. The Dunya “O People! Verily, the Promise of Allah (regarding the Hereafter) is true. Therefore do not let this worldly life deceive you, and do not let deception cast you into deception regarding Allah.” (Qur’aan) Once I saw Dajjaal in a dream. He was accompanied by innumerable women and musical instruments.</w:t>
      </w:r>
    </w:p>
    <w:p>
      <w:r>
        <w:t>People who worship beauty (in haraam ways) will join Dajjaal. It is narrated in Masnawi that Shaitaan had supplicated to Allah Ta’ala for traps. When he was informed that his traps will be women, his delight was beyond all bounds. Nowadays, the peers (the fake spiritual guides) are trapped in this calamity. They worship beauty (i.e. they intermingle with women) and they act in conflict with the Sunnah.”</w:t>
      </w:r>
    </w:p>
    <w:p>
      <w:r>
        <w:t>Comment: Just as Dajjaal will be attracting crowds with his haraam machinations, so too are his agents following in his footsteps. Shayaateenul Ins such as Tariq Jameel, Menk, Sooliman Moolla and many other facebook juhala are all setting the stage for Dajjaal.</w:t>
      </w:r>
    </w:p>
    <w:p>
      <w:pPr>
        <w:pStyle w:val="Heading1"/>
      </w:pPr>
      <w:r>
        <w:t>Allah Ta’ala is Musabbibul Asbaab (The True and Actual Cause of all events).</w:t>
      </w:r>
    </w:p>
    <w:p>
      <w:r>
        <w:rPr>
          <w:i/>
          <w:sz w:val="16"/>
        </w:rPr>
        <w:t>Page 8 of the original</w:t>
      </w:r>
    </w:p>
    <w:p>
      <w:r>
        <w:t>During the khilaafat of Hadhrat Umar (Radhiyallahu anhu), a Christian clerk was employed by Hadhrat Abu Musaa Ash’ari (Radhiyallahu anhu). When Hadhrat Umar (Radhiyallahu anhu) instructed him to dismiss the clerk, he (Hadhrat Abu Musa) explained that the clerk was an expert accountant.</w:t>
      </w:r>
    </w:p>
    <w:p>
      <w:r>
        <w:t>Hadhrat Umar (Radhiyallahu anhu) said that if the clerk dies then some arrangement will have to be made to replace him. Therefore, the same arrangement should be made now (i.e. on the dismissal of the clerk). When Hadhrat Abu Musa Ash’ari (Radhiyallahu anhu) returned, he found the clerk had died. Hadhrat Umar’s focus was on Allah Ta’ala.</w:t>
      </w:r>
    </w:p>
    <w:p>
      <w:r>
        <w:t>Similarly, when he dismissed Hadhrat Khalid Bin Walid (Radhiyallahu anhu) and appointed the weak Hadhrat Abu Ubaidah (Radhiyallahu anhu) as the governor there was considerable surprise. Hadhrat Umar (Radhiyallahu anhu) mentioned that the focus of the people was on Hadhrat Khaalid (Radhiyallahu anhu). The battle victories were attributed to him.</w:t>
      </w:r>
    </w:p>
    <w:p>
      <w:r>
        <w:t>The focus had shifted from Musabbibul Asbaab. Now that a weak man was appointed, the focus returned to Allah Ta’ala. When there were no reservoirs and dams, the focus was only on Allah Ta’ala. When dua was made, the rains would arrive. Now that people have become reliant on dams, the gaze has shifted from Allah Ta’ala. The rains too have decreased. (Hadhrat Maulana Ashraf Ali Thanvi)</w:t>
      </w:r>
    </w:p>
    <w:p>
      <w:pPr>
        <w:pStyle w:val="Heading1"/>
      </w:pPr>
      <w:r>
        <w:t>(Hadhrat Maulana Ashraf Ali Thanvi) “If the Shaikh does not rectify any Shar’i…</w:t>
      </w:r>
    </w:p>
    <w:p>
      <w:r>
        <w:rPr>
          <w:i/>
          <w:sz w:val="16"/>
        </w:rPr>
        <w:t>Page 8 of the original</w:t>
      </w:r>
    </w:p>
    <w:p>
      <w:r>
        <w:t>(Hadhrat Maulana Ashraf Ali Thanvi) “If the Shaikh does not rectify any Shar’i contravention which he discerns in his mureed, then he (the shaikh) is a khaa-in (a fraud/abuser of trust). Such a person is not fit to be a Shaikh. When he is unable to cure the mureeds, then why does he become an obstacle in their path? Of what benefit are such guides?</w:t>
      </w:r>
    </w:p>
    <w:p>
      <w:r>
        <w:t>Amaanat (Trust) is not restricted to material objects. The mureeds who are subordinate to the Shaikh are also Amaanat. If the shuyookh are deficient in the Islaah of their mureeds, then they will be frauds. A man who commits fraud in the Deen and Imaan (such as these fraudster shaikhs) cannot be trusted in anything. The shaikhs of today have ruined the Imaan of innumerable people.</w:t>
      </w:r>
    </w:p>
    <w:p>
      <w:r>
        <w:t>They conduct themselves in contravention of the Shariah.” Today, the meaning of Tasawwuf as understood by the motley of quack, bogus and fraud ‘shaikhs’, is halqah t h i k r , k h a t m - e - khwaajgaan and acts of bid’ah. With the display of these bid’aat these ‘spiritual’ cranks stay in business to promote themselves as spiritual guides whilst they lack the haziest idea of the objectives of Tasawwuf.</w:t>
      </w:r>
    </w:p>
    <w:p>
      <w:r>
        <w:t>The objectives are only Islaah of the nafs (moral reformation) and spiritual elevation in the quest of Divine Proximity. When these quacks themselves are diseased and jaahil, how can they treat the mureeds?</w:t>
      </w:r>
    </w:p>
    <w:p>
      <w:pPr>
        <w:pStyle w:val="Heading1"/>
      </w:pPr>
      <w:r>
        <w:t>Q. Some Molvis in Kimberley have organized fishing competitions. An annual fee of R100 or…</w:t>
      </w:r>
    </w:p>
    <w:p>
      <w:r>
        <w:rPr>
          <w:i/>
          <w:sz w:val="16"/>
        </w:rPr>
        <w:t>Page 8 of the original</w:t>
      </w:r>
    </w:p>
    <w:p>
      <w:r>
        <w:t>Q. Some Molvis in Kimberley have organized fishing competitions. An annual fee of R100 or R200 is paid to be a member of this fishing club. The participant in each competition pays an entry fee of R20 or R30. The winner gets all the money. They justify these competitions by saying that part of the money is for the poor.</w:t>
      </w:r>
    </w:p>
    <w:p>
      <w:r>
        <w:t>The fish is given to the poor or thrown back into the water. Are these competitions permissible? A. How is it ever possible for gambling, cruelty and evil sport to be halaal? The molvis who are organizing and justifying these evil, haraam gambling fishing competitions are agents of Iblees. These moron molvis are worse than Dajjaal.</w:t>
      </w:r>
    </w:p>
    <w:p>
      <w:r>
        <w:t>Rasulullah (Sallallahu alayhi wasallam) had expressed greater fear for these moron mudhilleen (misguides) than for even Dajjaal. Urine and faeces do not become halaal if cooked and fed to the poor. These mudhilleen molvis of the bogus uucsa and NNB Jamiat brand have halaalized fisq, fujoor and even kufr. They have bartered away their Imaan for the miserable filth of this dunya.</w:t>
      </w:r>
    </w:p>
    <w:p>
      <w:pPr>
        <w:pStyle w:val="Heading1"/>
      </w:pPr>
      <w:r>
        <w:t>Stating the principle of the Shariah regarding interfaith co-operation, Hadhrat Nabi…</w:t>
      </w:r>
    </w:p>
    <w:p>
      <w:r>
        <w:rPr>
          <w:i/>
          <w:sz w:val="16"/>
        </w:rPr>
        <w:t>Page 8 of the original</w:t>
      </w:r>
    </w:p>
    <w:p>
      <w:r>
        <w:t>Stating the principle of the Shariah regarding interfaith co-operation, Hadhrat Nabi Ibraaheem (Alayhis salaam) said: “We have rejected you (kuffaar). Enmity and hatred have become manifest between us and you forever as long as you do not believe in A l l a h , T h e One.” (Qur’aan) There can be no cooperation between Muslims and interfaithers.</w:t>
      </w:r>
    </w:p>
    <w:p>
      <w:r>
        <w:t>The interfaith scheme is unacceptable to Muslims. The Deen is not a hobby nor a policy. It is the fundamental basis for our everlasting success and happiness in the Aakhirat. Islam is the only absolute Truth. It is the sole repository of Truth on the basis of which will be salvation in the Hereafter. Without Islam there is everlasting perdition in Hell-Fire.</w:t>
      </w:r>
    </w:p>
    <w:p>
      <w:r>
        <w:t>Thus, there can never be any compromise with any religion. All religions besides Islam are false. Therefore the Qur’aan Majeed declares with emphasis: “By Allah, the Deen i s o n l y I s l a m . ” “Whoever searches for a religion other than Islam, never ever will it be accepted of him.” Those who bootlick the kuffaar and submit obsequiously to their baatil interfaith overtures lose their Imaan.</w:t>
      </w:r>
    </w:p>
    <w:p>
      <w:r>
        <w:t>They will be resurrected with these kuffaar whom they bootlick for worldly objectives.</w:t>
      </w:r>
    </w:p>
    <w:p>
      <w:pPr>
        <w:pStyle w:val="Heading1"/>
      </w:pPr>
      <w:r>
        <w:t>QUESTION A certain organisation is providing a qurbani service.</w:t>
      </w:r>
    </w:p>
    <w:p>
      <w:r>
        <w:rPr>
          <w:i/>
          <w:sz w:val="16"/>
        </w:rPr>
        <w:t>Page 8 of the original</w:t>
      </w:r>
    </w:p>
    <w:p>
      <w:r>
        <w:t>Their policy is that NO one doing their qurbani through them is allowed to specifically choose their animal from the pen. On the day of slaughter the animals will be lined up for slaughter in no specific order. Generally they slaughter approximately 120 animals (all goats).</w:t>
      </w:r>
    </w:p>
    <w:p>
      <w:r>
        <w:t>So a list is made based on a first come first serve basis. For example, Ahmed's name appears as Number 30. Therefore Ahmed's animal will be the 30th slaughtered animal. After slaughter the heads and trotters and internal organs are removed, the animal is skinned and a tag with the number of that animal is placed on the carcass only.</w:t>
      </w:r>
    </w:p>
    <w:p>
      <w:r>
        <w:t>When collection happens then the heads, trotters and internal organs are collected in no specific order, e.g. Ahmed can collect the head for goat number 55 and the trotters for goat number 72 and the internal organs for goat number 100. Is this be ok? Is Ahmed not entitled to collect his goat’s (number 30’s) head, trotters and internal organs?</w:t>
      </w:r>
    </w:p>
    <w:p>
      <w:r>
        <w:t>Is this system valid according to the Shariah? ANSWER The whole system from beginning to end is baatil and haraam. Firstly the sale of the animals in this manner is faasid. It is Waajib to cancel a faasid sale. It is haraam to derive use and benefit from the product of a faasid (Continued on page 10)</w:t>
      </w:r>
    </w:p>
    <w:p>
      <w:pPr>
        <w:pStyle w:val="Heading1"/>
      </w:pPr>
      <w:r>
        <w:t>When all the souls of entire mankind were assembled in the spiritual realm long before…</w:t>
      </w:r>
    </w:p>
    <w:p>
      <w:r>
        <w:rPr>
          <w:i/>
          <w:sz w:val="16"/>
        </w:rPr>
        <w:t>Page 9 of the original</w:t>
      </w:r>
    </w:p>
    <w:p>
      <w:r>
        <w:t>When all the souls of entire mankind were assembled in the spiritual realm long before the physical creation of people, they were not gathered in any orderly manner such as in rows. Some were at a distance from others; some were facing each other; some faced those whose backs were towards them. The effect of this manner manifests in even this worldly life.</w:t>
      </w:r>
    </w:p>
    <w:p>
      <w:r>
        <w:t>Those who were close by facing one another, develop mutual love and affinity in this earthly life. Those whose backs were towards one another become strangers or enemies on earth. The soul which faced the one whose back was towards it, develops love for that person, whilst the other one does not reciprocate. An example is the relationship between Hadhrat Mugheeth (Radhiyallahu anhu) and his wife Had h r a t B a r e e r a h (Radhiyallahu anha).</w:t>
      </w:r>
    </w:p>
    <w:p>
      <w:r>
        <w:t>She was first a slave. Hadhrat Aishah (Radhiyallahu anha) had purchased and set her free. On attaining her freedom, being aware of the mas’alah, she annulled her marriage and separated herself from her h u s b a n d . H a d h r a t Mugheeth (Radhiyallahu anhu) was deeply in love with her. He walked in the alleyways grief stricken and sobbing at the separation, begging her to return.</w:t>
      </w:r>
    </w:p>
    <w:p>
      <w:r>
        <w:t>But she was adamant in her refusal. Feeling pity for Hadhrat Mugheeth, Rasulullah (Salla llah u ala yh i wasallam) interceded on his behalf and advised Bareerah (Radhiyallahu anha) to return to him. She asked: ‘O Rasulullah! Do you instruct me to return to him or do you advise me.” Rasulullah (Salla llah u ala yh i wasallam) said that he was merely advising her.</w:t>
      </w:r>
    </w:p>
    <w:p>
      <w:r>
        <w:t>She said that since it was not an instruction she chose not to return to him.” (She utilized her Shar’i right, and Nabi – S a l l a l l a h u a l a y h i wasallam – did not reprimand her nor was he annoyed.) (Hadhrat Maulana Ashraf Ali Thanvi)</w:t>
      </w:r>
    </w:p>
    <w:p>
      <w:pPr>
        <w:pStyle w:val="Heading1"/>
      </w:pPr>
      <w:r>
        <w:t>Question - In their thirst for mock Umrahs, travel operators in South Africa are…</w:t>
      </w:r>
    </w:p>
    <w:p>
      <w:r>
        <w:rPr>
          <w:i/>
          <w:sz w:val="16"/>
        </w:rPr>
        <w:t>Page 9 of the original</w:t>
      </w:r>
    </w:p>
    <w:p>
      <w:r>
        <w:t>Question - In their thirst for mock Umrahs, travel operators in South Africa are defrauding the Saudi Government. They are advising prospective travellers to apply for a renewal of their passports earlier than required even though the traveller's current passport is valid and not due for renewal until after several years/months have lapsed.</w:t>
      </w:r>
    </w:p>
    <w:p>
      <w:r>
        <w:t>In other words, a traveller can have more than one valid passport and they use their latest passport to apply for UMRAH visa and they renew it again for future trips. This means that the prospective traveller can travel for Umrah multiple times during a 24 month period without paying the additional repeat Umrah visa fee of SAR2000.</w:t>
      </w:r>
    </w:p>
    <w:p>
      <w:r>
        <w:t>This is causing the SAUDI government a loss of revenue and is a false representation of the traveller's historical travel. The contention from the prospective traveller is that the repeat Umrah visa fee is Zulm and therefore they are not liable for the Saudi Holiday Visa Fees. They also stated that the Ulema are doing it so why shouldn't they do it as well.</w:t>
      </w:r>
    </w:p>
    <w:p>
      <w:r>
        <w:t>Please advise if this current trend is permissible for an upright Muslim. ANSWER The whole affair is haraam. All role players are evil and following their vain desires. The Saudi regime is kuffaar, worse than shaitaan. Going for umrah nowadays is not permissible. They labour under the intoxication of selfdeception to believe that they are on an Ibaadat trip when going for these mock umrahs whilst their brethren are suffering and languishing in extreme poverty, squalor and ignorance in many places of the world.</w:t>
      </w:r>
    </w:p>
    <w:p>
      <w:r>
        <w:t>The whole scenario is haraam upon haraam – compound haraam. Nothing of this entire affair is permissible. It is not a question of ‘defrauding’ the kuffaar Saudi regime. No one defrauds such a vile, kaafir government such as the Saudi, brutal, oppressive regime. In fact, if it was for a valid reason, then the act of ‘defrauding’ the vile, brutal, kaafir Saudi regime, would have been an act of high and laudable merit.</w:t>
      </w:r>
    </w:p>
    <w:p>
      <w:r>
        <w:t>The issue is simply a compound Haraam from A to Z. All participants in this mock umrah saga are villains – the Saudi regime, those who go for the mock umrahs and the molvis who condone these mock acts. The Saudi regime is evil and kuffaar. The travel agents are agents of Iblees, and those going for umrah or mock umrah are under the spell of shaitaan and the slaves of their nafs.</w:t>
      </w:r>
    </w:p>
    <w:p>
      <w:r>
        <w:t>They have a plethora of stupid and baseless arguments to deceive themselves into the belief that they are performing a meritorious act of Ibaadat, and that they are paying their Zakaat and giving other dribs and drabs as Lillaah. But this does not justify squandering huge amounts in mock ‘ibaadat’ activities which are encumbered with sin from the time when leaving home until the return back home.</w:t>
      </w:r>
    </w:p>
    <w:p>
      <w:r>
        <w:t>The minds and the hearts of these people are sealed. They see goodness in baatil and in evil.</w:t>
      </w:r>
    </w:p>
    <w:p>
      <w:pPr>
        <w:pStyle w:val="Heading1"/>
      </w:pPr>
      <w:r>
        <w:t>Q. A man, Abu Layth in the U.K., posing as a Maaliki, is propagating many weird views of…</w:t>
      </w:r>
    </w:p>
    <w:p>
      <w:r>
        <w:rPr>
          <w:i/>
          <w:sz w:val="16"/>
        </w:rPr>
        <w:t>Page 9 of the original</w:t>
      </w:r>
    </w:p>
    <w:p>
      <w:r>
        <w:t>Q. A man, Abu Layth in the U.K., posing as a Maaliki, is propagating many weird views of kufr. Among his deviances are the following: 1) Tattooing the body is halaal. 2) Wearing earrings is halaal for men. 3) Masturbation is halaal. 4) He rejects the coming of Imaam Mahdi (Alayhis salaam). 5) He denies the Khurooj of Dajjaal. 6) He denies the coming of Nabi Isaa (Alayhis salaam). 7) He criticizes Imaam Bukhaari (Rahmatullah alayh). 8) He calls Bukhaari Shareef fairy tales.</w:t>
      </w:r>
    </w:p>
    <w:p>
      <w:r>
        <w:t>Besides these, he has many other absolutely shaitaani ideas and teachings. What is the status of this man who is supposedly an Aalim? A. Shaitaan too was a great Aalim. Rasulullah’s predictions have to materialize. The appearances of human devils (Shayaateenul ins) as mentioned by Rasulullah (Sallallahu alayhi wasallam) has to occur.</w:t>
      </w:r>
    </w:p>
    <w:p>
      <w:r>
        <w:t>The lout you have mentioned is one such devil in human form. Perhaps he is the Devil Incarnate, hence he disgorges the satanic effluvium listed by you. It should be obvious to all Muslims that this villain is not a Muslim. He is a Munaafiq masquerading as a Muslim. Shaitaan has innumerable such agents prowling around the world.</w:t>
      </w:r>
    </w:p>
    <w:p>
      <w:r>
        <w:t>Their profession is to deviate Muslims and lead them to the path of Jahannam. Only those destined to be the inmates of Jahannam will follow such a shaitaani crank as the hoodlum pointed out by you. Complicit in the kufr and fisq propagated by this human devil are the Ulama at your end. Those who maintain silence whilst the Rubbish propagates his rubbish, are also shayaateen.</w:t>
      </w:r>
    </w:p>
    <w:p>
      <w:r>
        <w:t>Rasulullah (Sallallahu alayhi wasallam) branded them ‘Dumb Devils’. Whilst the appearances of these minor Dajjaals is imperative and a cause of grief for us, they are among the Signs of Qiyaamah and have to be accepted. There is nothing surprising in their onslaught on the Deen. This type of evil and fitnah is incremental as we approach Qiyaamah.</w:t>
      </w:r>
    </w:p>
    <w:p>
      <w:pPr>
        <w:pStyle w:val="Heading1"/>
      </w:pPr>
      <w:r>
        <w:t>(Continued from page 1) from the conduct of Hadhrat Umar (Radhiyallahu anhu): (1) The…</w:t>
      </w:r>
    </w:p>
    <w:p>
      <w:r>
        <w:rPr>
          <w:i/>
          <w:sz w:val="16"/>
        </w:rPr>
        <w:t>Page 9 of the original</w:t>
      </w:r>
    </w:p>
    <w:p>
      <w:r>
        <w:t>(Continued from page 1) from the conduct of Hadhrat Umar (Radhiyallahu anhu): (1) The absolute importance of Amr Bil Ma’roof Nahy Anil Munkar. (2) The absolute importance of wearing the trousers above the ankles. The view which the molvis and sheikhs of our age peddle on this issue, and their evil minimising of the importance of wearing the trousers above the ankles are inspirations of shaitaan.</w:t>
      </w:r>
    </w:p>
    <w:p>
      <w:pPr>
        <w:pStyle w:val="Heading1"/>
      </w:pPr>
      <w:r>
        <w:t>An Apa (a female teacher in a madrasah), cast into a moral and mental dilemma by the…</w:t>
      </w:r>
    </w:p>
    <w:p>
      <w:r>
        <w:rPr>
          <w:i/>
          <w:sz w:val="16"/>
        </w:rPr>
        <w:t>Page 10 of the original</w:t>
      </w:r>
    </w:p>
    <w:p>
      <w:r>
        <w:t>An Apa (a female teacher in a madrasah), cast into a moral and mental dilemma by the haraam immoral shenanigans of the so-called ‘ulama’ whose disregard for Hijaab and haraam interaction with the Apas spawn fisq, fujoor and even zina in the madrasah setting, laments: “I don't have trust in ulama. I have taught at an Islamic school and was taken advantage of physically by the moulanas and huffaaz at the school.</w:t>
      </w:r>
    </w:p>
    <w:p>
      <w:r>
        <w:t>When I decided to tell my mom and brother, I also decided to leave the school as money was not more important than my izzat (Imaani honour). My family couldn't understand why I'm taking such drastic steps. They say that I have to just draw boundaries and move on. I also left the madrassah which I myself had initiated. I stopped teaching as the aalim who came to help out and take charge of the syllabus, etc. made me feel extremely uncomfortable.</w:t>
      </w:r>
    </w:p>
    <w:p>
      <w:r>
        <w:t>Although he didn't do anything physically to me, nevertheless I didn't feel comfortable with him around me. My family was and still is extremely angry with me for leaving as they feel that I am paranoid and want to isolate myself from the world. I don't want to be in such a situation anymore as I feel that it is a place where one can loose one’s honour and morality.</w:t>
      </w:r>
    </w:p>
    <w:p>
      <w:r>
        <w:t>But as long as you are within the confines of the good books of the ulama, then you are accepted. I'm sorry If I offend people with my strong point of view but I do not trust these ulama, my surroundings, or my family. I feel trapped and I am stuck. They have no problem with the things that I see wrong and morally damaging.</w:t>
      </w:r>
    </w:p>
    <w:p>
      <w:r>
        <w:t>I feel that like I constantly have to give up pieces of myself, explain myself and lose what I feel is right to be part of this community, my family and surroundings. Please advise me what to do in this dilemma.” (End of the Apa’s lament) COMMENT The haraam abuse to which the Apa has been subjected by the evil molvis posing as ‘ulama’, is the tip of the iceberg of the shenanigans which these holy joe molvis perpetrate in an environment which is supposed to be a bastion of piety.</w:t>
      </w:r>
    </w:p>
    <w:p>
      <w:r>
        <w:t>The entire system at these socalled ‘islamic’ schools is haraam. The Qur’aan is abused, the Deen is abused, the Apas are abused, and a miserable mockery of the Deen is enacted by the molvis and the shaitaani organizations such as the NNB jamiat of Fordsburg which run these evil schools. And, all of the immoral dirt camouflaged with burqas, beards and kurtahs, is perpetrated in the name of Islam.</w:t>
      </w:r>
    </w:p>
    <w:p>
      <w:r>
        <w:t>Their hearts are bereft of the slightest khauf for Allah Ta’ala. They conduct themselves as if they are atheists. Only atheists have no perception of Allah’s Presence and the presence of the Recording Malaaikah under whose watchful observation every person is 24 hours of every day of his life until the moment of the extraction of the Rooh by Malakul Maut.</w:t>
      </w:r>
    </w:p>
    <w:p>
      <w:r>
        <w:t>Madrasah teachers and supervisors are supposed to be paragons of Islamic Morality and virtue, but these hoodlums who are the supervisors of the Apas and the schools are actually Satanists. Describing them, Rasulullah (Sa ll al la hu al a yh i wasallam) said that they are “wolves in sheep’s skin and devils in human form”.</w:t>
      </w:r>
    </w:p>
    <w:p>
      <w:r>
        <w:t>Apas should not conceal the evil shenanigans of these molvis. Imaani honour is a priceless treasure which these villains are out to rob. Expose the villains and resign from these evil schools. Allah Ta’ala is the Raaziq. Rizq is predetermined and sealed. The Mashaaikh say: “Upon us is the obligation to worship Allah as He has commanded, and upon Him is the obligation of feeding us as He has promised.”</w:t>
      </w:r>
    </w:p>
    <w:p>
      <w:r>
        <w:t>May Allah Ta’ala save the ignorant community from the vile depradations of these moral marauders. All their institutions – their devilish radios, their jamiats and their schools – are Satanist institutions for nafsaani gratification. All of their activities come within the scope of the Hadith in which a Sign of Qiyaamah is said to be: “The dunya will be pursued with the amal of the Aakhirat and Knowledge will be pursued for reasons other than the Deen.”</w:t>
      </w:r>
    </w:p>
    <w:p>
      <w:pPr>
        <w:pStyle w:val="Heading1"/>
      </w:pPr>
      <w:r>
        <w:t>the chemical equivalent of natural flavours, but chemically synthesized rather than being…</w:t>
      </w:r>
    </w:p>
    <w:p>
      <w:r>
        <w:rPr>
          <w:i/>
          <w:sz w:val="16"/>
        </w:rPr>
        <w:t>Page 10 of the original</w:t>
      </w:r>
    </w:p>
    <w:p>
      <w:r>
        <w:t>the chemical equivalent of natural flavours, but chemically synthesized rather than being extracted from source materials. Juice flavoured drinks, fruit juice cocktails and fruit juice blends may only be five to 15 percent fruit juice. Look on the product label to find the percentage of fruit juice. The only way to confirm if your fruit juice is 100 percent pure is to read the ingredient list. sale.</w:t>
      </w:r>
    </w:p>
    <w:p>
      <w:r>
        <w:t>The faasid sale is in the category of Riba. Since the Shariah’s ruling was not followed regarding the 120 Faasid sales, the thawaab of the Qur’baani is destroyed and lost. The participants in the faasid sales are sinful. While we hesitate to say that the Qur’baani itself is not legally valid in terms of the Shariah, in practical effect in terms of the Aakhirah, it is baatil in view of the negation of the thawaab which is the primary moA Brother writes: I would like to share this information, perhaps it may benefit others.</w:t>
      </w:r>
    </w:p>
    <w:p>
      <w:r>
        <w:t>Many Halaal conscious Muslims who constantly check the ingredient list of products before purchasing might (Continued from page 8) get caught in the trap of the term 'nature identical flavor'. It gives the impression that the flavouring is as good as natural. However it is not. It is actually completely chemical and 100% unnatural.</w:t>
      </w:r>
    </w:p>
    <w:p>
      <w:r>
        <w:t>Regarding the chemicals and methods used to produce these 'nature identical flavors', one will find great difficulty in getting accurate information from manufacturers, especially with regards to ethanol and alcohols used as catalysts in the manufacturing processes of these flavourants. 'Nature identical flavors' are very often found in fruit juices that have the deceptive label of '100% fruit juice blend'.</w:t>
      </w:r>
    </w:p>
    <w:p>
      <w:r>
        <w:t>The 100% claim gives the impression the juice is pure however the word 'blend' means a blend of the fruit juice with any chemical muck they wish to put in. Due to the high cost or unavailability of natural flavour extracts, most commercial flavourants are "nature-identical", which means that they are</w:t>
      </w:r>
    </w:p>
    <w:p>
      <w:pPr>
        <w:pStyle w:val="Heading1"/>
      </w:pPr>
      <w:r>
        <w:t>t i v e f o r m a k i n g Qur’baani.</w:t>
      </w:r>
    </w:p>
    <w:p>
      <w:r>
        <w:rPr>
          <w:i/>
          <w:sz w:val="16"/>
        </w:rPr>
        <w:t>Page 10 of the original</w:t>
      </w:r>
    </w:p>
    <w:p>
      <w:r>
        <w:t>If the purveyors of this Qur’baani project refuse to follow the Shariah, it will be haraam to deal with them. They should understand that they are making a profit of between R300 and R500 on each goat. If they are not concerned with thawaab, then at least they should have sufficient brains to safeguard the tens of thousands of rands of profit they will be making in the short 3 day Qur’baani period.</w:t>
      </w:r>
    </w:p>
    <w:p>
      <w:pPr>
        <w:pStyle w:val="Heading1"/>
      </w:pPr>
      <w:r>
        <w:t>Question:.</w:t>
      </w:r>
    </w:p>
    <w:p>
      <w:r>
        <w:rPr>
          <w:i/>
          <w:sz w:val="16"/>
        </w:rPr>
        <w:t>Page 10 of the original</w:t>
      </w:r>
    </w:p>
    <w:p>
      <w:r>
        <w:t>Having read your online pamphlets and your booklet titled “The Tabligh Jamaat”, we wish to bring to your attention a few facts which we feel have been misrepresented by the correspondence that you may have received. ........................... (This is only the first couple of lines of a lengthy letter. There is no need to reproduce the whole letter as it has no valid utility.</w:t>
      </w:r>
    </w:p>
    <w:p>
      <w:r>
        <w:t>It is merely a diversion from the evil consequences of the split in the Tabligh Jamaat). Answer: The issue now is no longer the leaderships of the two factions of the Tabligh Jamaat. We are aware of the thuggery of Molvi Sa’d and we were the first in South Africa to report it whilst the whole Tabligh Jamaat clique here was denying it and criticizing us.</w:t>
      </w:r>
    </w:p>
    <w:p>
      <w:r>
        <w:t>They had tried their level best to sweep the rot under the carpet. Now, these very same people are attacking Molvi Sa’d ten times more than what we had criticized. The whole squabble reeks of nafsaaniyat. (Continued on page 11)</w:t>
      </w:r>
    </w:p>
    <w:p>
      <w:pPr>
        <w:pStyle w:val="Heading1"/>
      </w:pPr>
      <w:r>
        <w:t>(Continued from page 10) Besides this, the actual issue now is the perpetuation of the…</w:t>
      </w:r>
    </w:p>
    <w:p>
      <w:r>
        <w:rPr>
          <w:i/>
          <w:sz w:val="16"/>
        </w:rPr>
        <w:t>Page 11 of the original</w:t>
      </w:r>
    </w:p>
    <w:p>
      <w:r>
        <w:t>(Continued from page 10) Besides this, the actual issue now is the perpetuation of the shaitaaniyat. If the Tabligh Jamaat leaderships of the two factions in South Africa had valid Aql, they will not remain glued in the shaitaani trap which is like the glued rat traps from which a trapped rat cannot release itself. If they had any valid intelligence, they would have booted out the leadership satanism and continued with the pure Deeni work based on the six point of the Jamaat.</w:t>
      </w:r>
    </w:p>
    <w:p>
      <w:r>
        <w:t>Instead of this, they are bogged down, in fact sinking deeper into the hole of ignominy, nafsaaniyat and shaitaaniyat. Instead of rising above the nafs, they choose to follow Iblees by remaining enemies. Why can’t they forget the satanism of Nizaamuddin and Raiwand and continue with the work as if there does not exist the haraam power struggle.</w:t>
      </w:r>
    </w:p>
    <w:p>
      <w:r>
        <w:t>The issue is no longer the power struggle which Iblees has inspired into them. The issue is the Tabligh work which has been corrupted and reduced to nafsaaniyat by the leaderships of both factions. May Allah Ta’ala grant both groups sound Aql and extricate them from the snares of the nafs and the ploys of shaitaan.</w:t>
      </w:r>
    </w:p>
    <w:p>
      <w:pPr>
        <w:pStyle w:val="Heading1"/>
      </w:pPr>
      <w:r>
        <w:t>H a d h r a t I r b a a d h (Radhiyallahu anhu) s a i d : “ O n e d a y Rasulullah…</w:t>
      </w:r>
    </w:p>
    <w:p>
      <w:r>
        <w:rPr>
          <w:i/>
          <w:sz w:val="16"/>
        </w:rPr>
        <w:t>Page 11 of the original</w:t>
      </w:r>
    </w:p>
    <w:p>
      <w:r>
        <w:t>H a d h r a t I r b a a d h (Radhiyallahu anhu) s a i d : “ O n e d a y Rasulullah (Sallallahu alayhe wasallam) after performing Salaat with us, faced us and delivered a most eloquent lecture which caused eyes to shed tears and hearts to quiver. Someone said: “O Rasulullah (Sallallahu alayhe wasallam)! This appears to be a farewell address.</w:t>
      </w:r>
    </w:p>
    <w:p>
      <w:r>
        <w:t>What do you advise us? Rasulullah (Sallallahu alayhe wasallam) said: “I command you with Taqwa of Allah, and to hear and obey (the Ameer) even if he is a Habshi slave. Verily whoever among you lives after me will see severe discord. Therefore, impose on yourselves my Sunnah and the Sunnah of the rightly guided Khulafa. Hold on firmly to it (i.e. my Sunnah and their Sunnah).”</w:t>
      </w:r>
    </w:p>
    <w:p>
      <w:r>
        <w:t>These Khulafa AlR a a s h i d e e n A l - Mahdiyyeen were Hadhrat Abu Bakr, Umar, Uthmaan and Ali (Radhiyallahu anhum). They were those noblest and greatest Sahaabah, the first three of whom the Shiahs proclaim kaafir/murtad. It is most significant that Rasulullah (Sallallahu alayhe wasallam) equated the Sunnah of the Sahaabah to his own Sunnah.</w:t>
      </w:r>
    </w:p>
    <w:p>
      <w:r>
        <w:t>To follow this Sunnah is compulsory. Any path diverting from this Sunnah is dhalaal (satanic deviation) which leads to Jahannam. Confirming the doom of all sects, Rasulullah (Sallallahu alayhe wasallam) said: “Verily, this Ummah will split into 73 sects. All of them, except one, will be in the Fire” This Naaji (Saved) sect according to Rasulullah (Sallallahu alayhe wasallam) is the Jama’ah (Group) who adheres to his Sunnah and the Sunnah of his Sahaabah.</w:t>
      </w:r>
    </w:p>
    <w:p>
      <w:r>
        <w:t>Therefore, understand that minus the Sahaabah there is no Islam.</w:t>
      </w:r>
    </w:p>
    <w:p>
      <w:pPr>
        <w:pStyle w:val="Heading1"/>
      </w:pPr>
      <w:r>
        <w:t>Eid for Muslims is not as Christmas day for Christians who make merry and indulge in sin…</w:t>
      </w:r>
    </w:p>
    <w:p>
      <w:r>
        <w:rPr>
          <w:i/>
          <w:sz w:val="16"/>
        </w:rPr>
        <w:t>Page 11 of the original</w:t>
      </w:r>
    </w:p>
    <w:p>
      <w:r>
        <w:t>Eid for Muslims is not as Christmas day for Christians who make merry and indulge in sin on their supposedly holy day. While the kuffaar celebrate their holy days with parties and merrymaking, Muslims are required to spend the Days of Eid with obedience and Ibaadat. However, most Muslims are equating the Day of Eid to the occasions of kuffaar merrymaking days.</w:t>
      </w:r>
    </w:p>
    <w:p>
      <w:r>
        <w:t>Sin is inseparable from the style of merrymaking practised by Muslims nowadays on Eid occasions. It comes in the Hadith that sinning on the Day of Eid is like sinning on the Day of Qiyaamah. The nights of Eid are like Lailatul Qadr. An atmosphere of holiness should pervade the homes on the Days of Eid. On the contrary, Eid Days are ruined with the fitnah of parties and haraam merrymaking.</w:t>
      </w:r>
    </w:p>
    <w:p>
      <w:r>
        <w:t>In many places, congregation of relatives and friends mar the holiness of Eid. Purdah/Hijaab is scandalously violated by the throng of men and women all dressed and adorned for maximum attraction of the opposite sex. Shaitaan deceives them with the stupid argument of ‘family ties’. On this pretext ghair mahaareem congregate at a house where it is impossible to observe the degree of purdah ordered by the Shariah.</w:t>
      </w:r>
    </w:p>
    <w:p>
      <w:r>
        <w:t>Furthermore, gathering for “eid” parties has no basis in Islam. It is an evil bid’ah custom which the juhaala have made incumbent. If a family member does not participate in the fitnah, he/she is accused of breaking family ties. This is the inspiration of shaitaan. On the Day of Eid, people should remain at home with their family (wife and children).</w:t>
      </w:r>
    </w:p>
    <w:p>
      <w:r>
        <w:t>It is not an occasion for visiting others to party and make merry. Refusing to join the merrymaking crowd is not “breaking of family ties”. Allah Ta’ala says in the Qur’aan Majeed: “The life of this world is but play and amusement while the Abode of the Aakhirat is best for those who have fear for Allah Ta’ala.”</w:t>
      </w:r>
    </w:p>
    <w:p>
      <w:pPr>
        <w:pStyle w:val="Heading1"/>
      </w:pPr>
      <w:r>
        <w:t>ABSTENTION FROM SIN Hadhrat Antaaki (Rahmatullah alayh) said: “For the acquisition of…</w:t>
      </w:r>
    </w:p>
    <w:p>
      <w:r>
        <w:rPr>
          <w:i/>
          <w:sz w:val="16"/>
        </w:rPr>
        <w:t>Page 11 of the original</w:t>
      </w:r>
    </w:p>
    <w:p>
      <w:r>
        <w:t>ABSTENTION FROM SIN Hadhrat Antaaki (Rahmatullah alayh) said: “For the acquisition of Allah’s Mercy, abstention from one sin even if it is a Sagheerah sin (minor sin), is better than a thousand raka’ts Nafl Salaat, a thousand Hajj and freeing a thousand slaves.”</w:t>
      </w:r>
    </w:p>
    <w:p>
      <w:pPr>
        <w:pStyle w:val="Heading1"/>
      </w:pPr>
      <w:r>
        <w:t>(Continued from page 6) presented to Allah Ta’ala as ‘ibaadat’</w:t>
      </w:r>
    </w:p>
    <w:p>
      <w:r>
        <w:rPr>
          <w:i/>
          <w:sz w:val="16"/>
        </w:rPr>
        <w:t>Page 11 of the original</w:t>
      </w:r>
    </w:p>
    <w:p>
      <w:r>
        <w:t>when in reality there is only an outer-facade of ibaadat, and even this outer-facade is a farce. For the sake of convenience, the group leaders issued their haraam instruction. They were averse to returning for Tawaaf Widaa’, yet their pockets are lined with money extracted from the Hujjaaj.</w:t>
      </w:r>
    </w:p>
    <w:p>
      <w:r>
        <w:t>But Hajj has become a holiday excursion, hence the total disregard for the Masnoon acts and Masnoon methods of d i s c h a r g i n g t h e Ibaadaat. It is Sunnah to perform Tawaaf Widaa’ after everything else has been completed. On the way out of the Haraam for the last time, Tawaaf Widaa’ should be performed. In fact, if after having done Tawaaf Widaa’, one continues staying in Makkah for some time, then it is Mustahab to repeat Tawaaf Widaa’.</w:t>
      </w:r>
    </w:p>
    <w:p>
      <w:pPr>
        <w:pStyle w:val="Heading1"/>
      </w:pPr>
      <w:r>
        <w:t>During the British Raj of India, a ship’s Englishman pilot came to Hadhrat Shah Abdu l A…</w:t>
      </w:r>
    </w:p>
    <w:p>
      <w:r>
        <w:rPr>
          <w:i/>
          <w:sz w:val="16"/>
        </w:rPr>
        <w:t>Page 11 of the original</w:t>
      </w:r>
    </w:p>
    <w:p>
      <w:r>
        <w:t>During the British Raj of India, a ship’s Englishman pilot came to Hadhrat Shah Abdu l A ziz (Rahmatullah alayh), and said: “I have heard that you have some expertise in e v e r y b r a n c h o f knowledge. Do you know anything about ships?” The pilot was dumbfounded by the exposition about ships presented by Hadhrat Shah Abdu l A ziz (Rahmatullah alayh).</w:t>
      </w:r>
    </w:p>
    <w:p>
      <w:r>
        <w:t>The exposition was totally unexpected. Some of the issues about the composition and machinery of a ship were not known to even the pilot. When the pilot enquired about this expertise, Shah Saheb responded: “I must have read a book of ships in my childhood days, hence I said what I remembered.” Comment: We, The Majlis, say that Hadhrat Shah Abdul Aziz (Rahmatullah alayh) was expressing himself on the basis of kashf.</w:t>
      </w:r>
    </w:p>
    <w:p>
      <w:pPr>
        <w:pStyle w:val="Heading1"/>
      </w:pPr>
      <w:r>
        <w:t>DOMINANCE OF CUSTOMS Customs have become so dominant that even the Haqaaiq (Reality and…</w:t>
      </w:r>
    </w:p>
    <w:p>
      <w:r>
        <w:rPr>
          <w:i/>
          <w:sz w:val="16"/>
        </w:rPr>
        <w:t>Page 11 of the original</w:t>
      </w:r>
    </w:p>
    <w:p>
      <w:r>
        <w:t>DOMINANCE OF CUSTOMS Customs have become so dominant that even the Haqaaiq (Reality and Truth) are overshadowed and even effaced. Even senior Ulama (and Auliya) are at times helpless and they submit in silence. (Hadhrat Maulana Ashraf Ali Thanvi) INDEPENDENCE It is mentioned in the Taurah: “He who is contented will be independent of others.”</w:t>
      </w:r>
    </w:p>
    <w:p>
      <w:pPr>
        <w:pStyle w:val="Heading1"/>
      </w:pPr>
      <w:r>
        <w:t>(Continued from page 5) of non-Muslims ever be halaal?</w:t>
      </w:r>
    </w:p>
    <w:p>
      <w:r>
        <w:rPr>
          <w:i/>
          <w:sz w:val="16"/>
        </w:rPr>
        <w:t>Page 12 of the original</w:t>
      </w:r>
    </w:p>
    <w:p>
      <w:r>
        <w:t>The People of the Book no longer slaughter in accordance with the tenets of the Tauraah, which system was exactly the same as the Islamic system. Furthermore, the People of the Book of bygone times were religious communities. They had some conception and perception of religion.</w:t>
      </w:r>
    </w:p>
    <w:p>
      <w:r>
        <w:t>They generally practised the rituals of their religion. But today, even Muslims conduct themselves as atheists. These carrion halaalizers who profess to be Muslims, certify just any filth, faeces and carrion for the boodle, and there are numerous scholars for dollars to back them. Q. I have heard conflicting reports about the meat and chickens of Saudi Arabia.</w:t>
      </w:r>
    </w:p>
    <w:p>
      <w:r>
        <w:t>Are these halaal in Makkah and Madinah? A. Almost 100% of the meat and chickens in Saudi Arabia and all over the Arab countries is haraam. Even the liberal Arab Ulama have branded the meat over there to be haraam. Never should a person consume the meat and chickens in Saudi Arabia. Q. Is congregational recitation of Surah Yaaseen Sunnah?</w:t>
      </w:r>
    </w:p>
    <w:p>
      <w:r>
        <w:t>A. Congregational recitation of Yaseen is bid’ah, and not permissible. Q. Is the IVF technique permissible for a woman who cannot conceive? A. IVF is not permissible. Continue making dua. If Allah Ta’ala has ordained children for you, they will arrive at their appointed time. Allah Ta’ala is the Sole Provider. Q. Are the products of Al Mabroor, Oasis and Amana halaal?</w:t>
      </w:r>
    </w:p>
    <w:p>
      <w:r>
        <w:t>Can one invest with them? A. All three products are haraam. These enterprises are in conflict with the Shariah. It is not permissible to invest in these companies.</w:t>
      </w:r>
    </w:p>
    <w:p>
      <w:pPr>
        <w:pStyle w:val="Heading1"/>
      </w:pPr>
      <w:r>
        <w:t>Toddler survives alone in woods A two-year-old boy who went missing in woods in western…</w:t>
      </w:r>
    </w:p>
    <w:p>
      <w:r>
        <w:rPr>
          <w:i/>
          <w:sz w:val="16"/>
        </w:rPr>
        <w:t>Page 12 of the original</w:t>
      </w:r>
    </w:p>
    <w:p>
      <w:r>
        <w:t>Toddler survives alone in woods A two-year-old boy who went missing in woods in western Japan has been found unharmed after three days alone, apparently surviving on river water as volunteers hunted desperately for him. Yoshiki Fujimoto disappeared on Sunday morning in the Yamaguchi region while out walking with his brother and grandfather, and the search for him made headlines nationwide.</w:t>
      </w:r>
    </w:p>
    <w:p>
      <w:r>
        <w:t>Police and locals combed the woods looking for him, but it was a 78-year-old volunteer from a neighbouring region who stumbled upon the toddler on Wednesday morning. “I shouted ‘Yo-chan’,” Haruo Obata told local television, a red towel wrapped around his head against the summer heat. “He replied ‘yes, here’ and there he was,”</w:t>
      </w:r>
    </w:p>
    <w:p>
      <w:r>
        <w:t>Obata, a retiree who regularly volunteers in disaster relief efforts, said. The toddler was sitting on a rock, with his bare feet in a small puddle of water in front of him, Obata said. “At first, I didn’t think it was a human,” he told reporters. “But there he was.” The toddler’s survival is all the more astonishing given the hot weather in Japan in recent weeks, with the media saying the temperature where he went missing hit 34°C during his three-day ordeal.</w:t>
      </w:r>
    </w:p>
    <w:p>
      <w:r>
        <w:t>The woodland area has creeks and rivers, and some media speculated that the resourceful tot, who turned two on Monday while he was missing, survived by drinking from them. “He doesn’t have any major injuries, just a few scratches and slight dehydration,” an official at the hospital treating the boy, Hiroyuki Nishihara, said. (The Herald 16 August 2018) Those bereft of true Faith (i.e.</w:t>
      </w:r>
    </w:p>
    <w:p>
      <w:r>
        <w:t>Islam) have no rational explanation for the safety of the two-year old toddler in the hostile environment in which he went missing. Those who have true Imaan have no difficulty understanding the safety of the boy. His safety is not at all surprising when the focus is on Allah Azza Wa Jal. Rasulullah (Sallallahu alayhi wasallam) said that if all mankind and jinnkind unite to cause someone harm, they will be able to inflict harm only to the degree ordained by Allah Ta’ala, and the same applies to benefit.</w:t>
      </w:r>
    </w:p>
    <w:p>
      <w:r>
        <w:t>Every infinitesimal particle operates by Allah’s command. The Qur’aan Majeed says: “Not a leaf drops (from a tree), but He is aware.” It is by His intervention and command that even a single leaf drops from a tree. In history there were cases of infants surviving in extremely hostile surroundings. Shaddaad, the kaafir king who denied the existence of Allah Ta’ala, was one such case.</w:t>
      </w:r>
    </w:p>
    <w:p>
      <w:r>
        <w:t>He was born in a jungle infested with wild animals. One stormy night his mother journeying through the forest gave birth to him. On this very occasion Allah Ta’ala ordered Malakul Maut to take her rooh. She died leaving the new -born infant all alone in that wild jungle with a cruel weather. Even Malakul Maut was overcome with pity.</w:t>
      </w:r>
    </w:p>
    <w:p>
      <w:r>
        <w:t>By Allah’s command, a wolf suckled the baby who grew up to challenge the existence of Rabbul Aalameen. Another case was that of Saamiri who had made the golden calf for the worship of Bani Israaeel. A ROBBER Hadhra t A ma sh (Rahmatullah alayh) said: “When you see an Aalim frequenting the Sultan (or the rulers), then know that he is a robber/crook/thief).”</w:t>
      </w:r>
    </w:p>
    <w:p>
      <w:r>
        <w:t>After he was born, his mother hid him in a cave to save him being slaughtered by Fir’oun who had ordered the killing of all male babies of Bani Israaeel. Daily, Hadhrat Jibraeel (Alayhis salaam) took care of this baby. There are no accidents in Allah’s creation. Everything down to the tiniest particle and atom operate by His command.</w:t>
      </w:r>
    </w:p>
    <w:p>
      <w:r>
        <w:t>The Qur’aan Majeed states: “Nothing of even the smallest particle whether on earth or in the heaven, even smaller or bigger than this, but it is recorded in a Clear Book.”</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 mujlisul.ulama@gmail.com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