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25 No 04</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books_MAJLIS-VOL-25-NO-04.pdf</w:t>
      </w:r>
    </w:p>
    <w:p>
      <w:r>
        <w:br w:type="page"/>
      </w:r>
    </w:p>
    <w:p>
      <w:pPr>
        <w:pStyle w:val="Heading1"/>
      </w:pPr>
      <w:r>
        <w:t>ZAKAAT Q.</w:t>
      </w:r>
    </w:p>
    <w:p>
      <w:r>
        <w:rPr>
          <w:i/>
          <w:sz w:val="16"/>
        </w:rPr>
        <w:t>Page 1 of the original</w:t>
      </w:r>
    </w:p>
    <w:p>
      <w:r>
        <w:t>A poor student of Deen is doing Ifta at the Fordsburg Jamiat ul UlamaThe Jamiat wants R20,000-00 per annum fees. If you cant pay, you are asked to apply for Zakah at the same Jamiat.- Is such round tripping of Zakah money allowed in the Shariah?- Most of the Q. The following are some questions on marriage and divorce posed by a brother in the U.K. to a South African Mufti.</w:t>
      </w:r>
    </w:p>
    <w:p>
      <w:r>
        <w:t>The Mufti’s fatwa is also provided herewith. What is the status of this fatwa? Divorce in a civil court Q: I want to ask you a few questions before I make a decision about marrying a second wife. I am not satisfied with my marriage with my first wife. This is due to a lack of affection and neglect from my first wife. I have had this problem for 5 to 6 years now and I have tried to talk to my wife to resolve how I feel but nothing seems to better my situation, and I have now given up.</w:t>
      </w:r>
    </w:p>
    <w:p>
      <w:r>
        <w:t>I still care about my first wife and I still want to provide for her and our 3 children. I want to marry a second wife but I don't want to commit a sin. The UK law does not recognise a second wife. It is actualtime in the Ifta classes, the students have to just sit and read, very little tuition is provided to them. Also, a considerable amount of their time is used to answer questions received by the Jamiat.</w:t>
      </w:r>
    </w:p>
    <w:p>
      <w:r>
        <w:t>A. This type of ‘round tripping’ is khiyaanat (abuse and fraud). The NNB jamiat of Fordsburg is a scoundrel group which misleads ly illegal in the UK to have a second wife, although it is fine to have a mistress. As I am aware that there is an Islamic ruling that I should abide by the law of the country that I reside in. 1.</w:t>
      </w:r>
    </w:p>
    <w:p>
      <w:r>
        <w:t>My question is, if I get permission from my first wife, and provided I fulfil both wives rights, will I be committing a sin to have a second wife in the UK? 2. Does a divorce through the UK civil court break the Islamic nikah? (From my own research I have found that it does not break the Islamic nikah) 3. I have met a person from Morroco who has accepted to be my second wife, but to bring her to UK I have to first divorce my first wife through the UK civil court.</w:t>
      </w:r>
    </w:p>
    <w:p>
      <w:r>
        <w:t>Can I do this in order to bring my second wife into the UK? I do not want to break the nikah to my first wife. R20,000 charge for teaching Ifta’ is scandalously crooked and fraudulent. These NNB chaps are unqualified for teaching Ifta. In this way they abuse the trust funds to fill their pockets. They pay themselves lucrative so -called ‘salaries’ for their crooked activities in the name of the Deen.</w:t>
      </w:r>
    </w:p>
    <w:p>
      <w:r>
        <w:t>It is haraam to contribute funds, whether Zakaat or Lillaah or even haraam interest to the NNB jamiat of Fordsburg. Only men who are bereft of any Imaani conscience will adopt this type of crooked, haraam stratagem to halaalize Zakaat funds for their pockets. The R20,000 fee is haraam. The ‘round tripping’ is haraam. Imaam Ahmad Bin Hambal (Rahmatullah alayh) described such ‘round trippers’ as ‘dogs’.</w:t>
      </w:r>
    </w:p>
    <w:p>
      <w:r>
        <w:t>Muslims on many issues. This mismanipulation of Zakaat is just one example of the haraam shenanigans which they perpetrate. They trade the Deen for a miserable price. They plunder the Zakaat which people entrust to them. The Zakaat obligation is not discharged. Their exorbitant “What, are the people of the towns confident about Our punishment (not) “Thirty bodies have been recovered and 27 people rescued,” police spokesperson Zura Ganyana said.</w:t>
      </w:r>
    </w:p>
    <w:p>
      <w:r>
        <w:t>Witnesses say the vessel may have been rushed back into service following a renovation to take advantage of the profitable end-of-year party season. The boat carrying revellers sank in bad weather on Saturday in the latest deadly incident to affect passenger boats on the lake. Lawn games at the Mutima Country Resort, close to the capital Kampala, were pushed aside on Sunday to make way for an open-air mortuary where police collected the bloated bodies of victims.</w:t>
      </w:r>
    </w:p>
    <w:p>
      <w:r>
        <w:t>Police operations director Asuman Mugenyi said overloading and bad weather were probably to blame. “We also suspect the mechanical condition of the boat contributed to the sinking.” befalling them during the day whilst they are (enjoying themselves) in play (and amusement).” (Qur’aan) Scores feared dead as packed party boat sinks – AFP A cruise boat which sank in Lake Victoria was overloaded, carrying about 120 people instead of its 50 capacity, Uganda’s President Yoweri Museveni said on Sunday.</w:t>
      </w:r>
    </w:p>
    <w:p>
      <w:r>
        <w:t>Thirty people drowned and more than 60 were feared dead, Ugandan police said, in the latest such incident on Africa’s largest body of water. And Allah Ta'ala knows best. (End of fatwa) Please comment. Is this fatwa correct? To even a layman it does not seem right. OUR ANSWER: The Mufti has acquitted himself most stupidly.</w:t>
      </w:r>
    </w:p>
    <w:p>
      <w:r>
        <w:t>He is a liberal, hence he issued a bunkum ‘fatwa’. The Muslim does not and cannot ‘instruct’ the court. He can only petition and ask the court. When a man asks a kaafir court to annul his civil ‘marriage’, which is not a Nikah in Shar’i terms, he is asking for the cancellation of the secular contract, not for the issuance of Talaaq.</w:t>
      </w:r>
    </w:p>
    <w:p>
      <w:r>
        <w:t>Secondly, he ‘asks’ A: 1. Whether it is UK or US, the laws remain the same. The laws do not change. However, we advise that you do something that is free of problems and worries. 2. If the husband consents or instructs the court to divorce then the divorce is valid. 3. The divorce that is issued is recognised and valid in the shariah. (Continued on page 11)</w:t>
      </w:r>
    </w:p>
    <w:p>
      <w:pPr>
        <w:pStyle w:val="Heading1"/>
      </w:pPr>
      <w:r>
        <w:t>SUBSCRIPTION RATES (2018) TWELVE ISSUES South…</w:t>
      </w:r>
    </w:p>
    <w:p>
      <w:r>
        <w:rPr>
          <w:i/>
          <w:sz w:val="16"/>
        </w:rPr>
        <w:t>Page 1 of the original</w:t>
      </w:r>
    </w:p>
    <w:p>
      <w:r>
        <w:t>SUBSCRIPTION RATES (2018) TWELVE ISSUES South Africa................…......................R30 Neighbouring States…..........................$15 All Other Countries..............................$20 “Most of the munaafiqeen of my Ummah are its qaaris.” (Hadith)</w:t>
      </w:r>
    </w:p>
    <w:p>
      <w:pPr>
        <w:pStyle w:val="Heading1"/>
      </w:pPr>
      <w:r>
        <w:t>Q. Is it permissible to serve meals after making khatam of the Qur’aan Shareef? A. It is…</w:t>
      </w:r>
    </w:p>
    <w:p>
      <w:r>
        <w:rPr>
          <w:i/>
          <w:sz w:val="16"/>
        </w:rPr>
        <w:t>Page 2 of the original</w:t>
      </w:r>
    </w:p>
    <w:p>
      <w:r>
        <w:t>Q. Is it permissible to serve meals after making khatam of the Qur’aan Shareef? A. It is not permissible to serve meals after completing the Qur’aan Majeed. This custom is bid’ah. Q. Is it permissible to serve savouries for Iftaar in the Musjid? A. It is not permissible to serve savouries for iftaar in the Musjid. Iftaar should be with only dates or water or dates and water.</w:t>
      </w:r>
    </w:p>
    <w:p>
      <w:r>
        <w:t>The Musjid is not a place for feasting and making merry. Q. Can women perform their own Taraaweeh jamaat for revising their Qur’aan? The woman-imaam will recite audibly. A. It is not permissible for women to perform Salaat in jamaat even for the purpose of revising the Qur’aan Majeed. The purpose of Taraaweeh is not to revise the Qur’aan.</w:t>
      </w:r>
    </w:p>
    <w:p>
      <w:r>
        <w:t>The revision should be practised the whole year. It is also not permissible for women to perform Salaat in jamaat nor to recite audibly during any Salaat. Q. What should Shaafis do when the Hanafi Imaam recites the Aayat of Sajdah of Sura Swaad which is not an Aayat of Sajdah for them? Also, what should Hanafis do when the Shaafi Imaam makes Sajdah at an aayat which is not a Sajdah Aayat for them?</w:t>
      </w:r>
    </w:p>
    <w:p>
      <w:r>
        <w:t>Q. If the Ahnaaf are the muqtadis of a Shaafi’ Imaam, they should follow the Imaam in the Sajdah. Their Salaat will be valid. It is not permissible for Shaafis to make the Hanafi sajdah in Surah Swaad (23rd Parah). If the Shaafi is following a Hanafi Imaam, then he has two options regarding this Sajdah in the 23rd Parah.</w:t>
      </w:r>
    </w:p>
    <w:p>
      <w:r>
        <w:t>He should remain in Qiyaam and wait for the Imaam. Or, he should make niyyat of dissociation from the Imaam and complete his Salaat without following the Imaam. Hanafis should not misunderstand the issue. The Shaafi will be acing validly by abstaining from the Sajdah. It is and haraam. They misuse the Naqshabandi designation.</w:t>
      </w:r>
    </w:p>
    <w:p>
      <w:r>
        <w:t>They are in reality not Naqshabandis. They are evil, deviate followers of Iblees. Q. What time does Dhua (Chaasht) Namaz begin? A. Dhuha Salaat may be performed immediately after Ishraaq Salaat. Q. A woman leaves home for a journey while she is paak (not in the state of haidh). Along the journey her haidh begins. How should she perform Salaat at her destination after gaining purity?</w:t>
      </w:r>
    </w:p>
    <w:p>
      <w:r>
        <w:t>A. If haidh begins along the journey, and the woman attains purity at her destination, then she has to perform Qasr Salaat. She will remain a musaafir. Q. Is it permissible to sing nasheeds and nazams? A. Singing nasheeds for public entertainment is not permissible. Singing nasheeds to oneself in privacy is permissible as long as it is not made a profession and if considerable time is not wasted in such singing.</w:t>
      </w:r>
    </w:p>
    <w:p>
      <w:r>
        <w:t>Q. Is it permissible for women to listen to males singing nazams? A. It is not permissible for women to listen to men singing nor is it permissible for men to listen to women singing. Q. Is it permissible to acquire books and computer programmes free from pirating sources? A. If the books/computer programmes are acquired by hacking into the private sites of the authors/sellers, then doing so is haraam.</w:t>
      </w:r>
    </w:p>
    <w:p>
      <w:r>
        <w:t>It will then not be permissible to even read the book acquired in this Islamically unlawful way. However, if the book/ programme is acquired lawfully, and it is then distributed free on the internet, etc., it will be permissible regardless of any copyright. Q. A company manufactures/ packs both fruit, vegetable and meat products, including pork.</w:t>
      </w:r>
    </w:p>
    <w:p>
      <w:r>
        <w:t>While the same equipment is used for fruit and meat products, the preparing is done necessary for the followers to staunchly adhere to their respective Math-hab. Q. How should the Zakaat Nisaab of 12 months be calculated? A. Payment of Zakaat is Waajib every 12 Islamic months. It is necessary to have a fixed due date every year although actual payment could be on any date after due date.</w:t>
      </w:r>
    </w:p>
    <w:p>
      <w:r>
        <w:t>If for example you calculated your Zakaat for the first time on 25 December 2018 (16th Rabiyuth Thaani 1440), then your Zakaat due date will be on 16 Rabiyuth Thaani every year. Q. Is it permissible to give Zakaat to one’s father-in-law who is in need and heavily in debt? A) It is permissible to give one’s Zakaat to one’s fatherin-law if he qualifies as a Zakaat recipient.</w:t>
      </w:r>
    </w:p>
    <w:p>
      <w:r>
        <w:t>Q. Are birthday parties permissible in Islam? A. Birthday parties and all similar merrymaking functions are haraam. Q. What is the status of the wedding reception given by the girl’s party? A. The customary wedding reception by the girl’s party is haraam. It is also bedeviled with numerous acts of fisq and fujoor. Q. Can I use Zakaat to pay for the school fees of a poor student or an orphan?</w:t>
      </w:r>
    </w:p>
    <w:p>
      <w:r>
        <w:t>A. Zakaat may not be used to pay secular school fees even if the children are orphans. Q. Will photography, sound recordings and laboratory analysis be considered evidence in terms of the Shariah? A. Photography, sound recordings, laboratory analysis and the like do not constitute Shar’i evidence in an Islamic court. An accused cannot be convicted on the basis of such evidence.</w:t>
      </w:r>
    </w:p>
    <w:p>
      <w:r>
        <w:t>Q. Is the Naqshabandi a true Sufi sect? A. Originally the Naqshabandis were genuine Sufis and strict followers of the Shariah. Nowadays they are a deviant sect practising much bid’ah THE MAJLIS AND SHI’ISM Q. Supporters of the Shiahs are saying that The Majlis had published many articles in support of Khomeini. Please comment.</w:t>
      </w:r>
    </w:p>
    <w:p>
      <w:r>
        <w:t>A. The supporters of the Shiahs are morons and fitnahmongers. Despite being aware of the reality, they spread falsehood to achieve the objective of their deception. Yes, some decades ago we had published many articles in support of Khomeini and his revolution. At that time we were completely unaware of the reality of Shi’ism.</w:t>
      </w:r>
    </w:p>
    <w:p>
      <w:r>
        <w:t>But, when the Haqq came to light, we issued a categorical retraction, and initiated our programme of severely criticizing Khomeini and Shi’ism, and we continue doing so to this day. It will therefore be wrong and not permissible for anyone to propagate that we have conflicting views on Shi’ism. A retraction cancels out the previous view, hence it will be dishonest and not permissible to attribute the earlier view to the one who had retracted it. separately.</w:t>
      </w:r>
    </w:p>
    <w:p>
      <w:r>
        <w:t>After the meat has been processed, the machinery and equipment is properly cleaned with chemicals. Thereafter, the fruit and vegetables are processed. Is the fruit and vegetable products halaal? A company in the U.S.A. called ‘Aldi’ processes foods in this manner. A. Abstain from the Aldi products and from all products of companies which process both fruit/vegetable and meat products.</w:t>
      </w:r>
    </w:p>
    <w:p>
      <w:r>
        <w:t>These products are made with the same equipment with which haraam products are made. Contamination is an almost certitude. It is not permissible to consume these products. Q. When is it permissible to speak ill of a person? A. It is not permissible to speak ill of a person. This is the rule of Allah Ta’ala. However, all rules have exceptions.</w:t>
      </w:r>
    </w:p>
    <w:p>
      <w:r>
        <w:t>The permissible exception in</w:t>
      </w:r>
    </w:p>
    <w:p>
      <w:pPr>
        <w:pStyle w:val="Heading1"/>
      </w:pPr>
      <w:r>
        <w:t>this case will not be said to be ‘speaking ill’.</w:t>
      </w:r>
    </w:p>
    <w:p>
      <w:r>
        <w:rPr>
          <w:i/>
          <w:sz w:val="16"/>
        </w:rPr>
        <w:t>Page 3 of the original</w:t>
      </w:r>
    </w:p>
    <w:p>
      <w:r>
        <w:t>It will be constrained by necessity – the need to impart benefit or lesson. When a person sins flagrantly in the public, or when he advertises his sin as a virtue, or when he misleads and deceives people with his sins and haraam stunts, then it is permissible to warn people of his danger.</w:t>
      </w:r>
    </w:p>
    <w:p>
      <w:r>
        <w:t>Such warning will come within the scope of Amr Bil Ma’roof Nahy Anil Munkar which is an ibaadat of high merit. Q. Is it permissible to recite Surah Faatihah in Janaazah Salaat? A. It is not permissible to recite Surah Faatihah in Janaazah Salaat. It will be bid’ah to do so, just as it will be bid’ah to recite Surah Faatihah in Salaat instead of At-Tahiyaat.</w:t>
      </w:r>
    </w:p>
    <w:p>
      <w:r>
        <w:t>Q. Is it permissible to accept a Christmas gift from a Muslim? A. A Christmas gift from a Muslim should never be accepted. He should be told that such gifts are haraam. If it has already been accepted, one should make Taubah and give it to some poor person. Q. I have some interest money which I had withdrawn from my banking account.</w:t>
      </w:r>
    </w:p>
    <w:p>
      <w:r>
        <w:t>This haraam money is kept separately. Can I sometimes make use of it and replace the amount? Or if I want notes, can I exchange my coins with the interest notes? A. Once you have separated money with the intention of it being interest, then it will not be permissible to use it for your own benefit in any way whatsoever.</w:t>
      </w:r>
    </w:p>
    <w:p>
      <w:r>
        <w:t>Hence, you may not make an exchange for the purpose of ‘change’ nor take a loan from it. You will contaminate your halaal money by so doing. Q. Is it allowed for a woman to listen to the qiraa’t of a male? A. Only if circumstances compelled her to be in a Jamaat Salaat. Then she has to listen to the Imaam’s qiraa’t. Besides this, she should not listen to a man’s qiraa’t, especially of the mercenary, faasiq qaaris of today and of the facebook molvis.</w:t>
      </w:r>
    </w:p>
    <w:p>
      <w:r>
        <w:t>They are all deviates and astray. In fact, it is not permissible for even men to listen to the recitation of these crooks. If the reciter is a mahram and not a faasiq, it will be permissible for the woman to listen. Q. Did the Sahaabah ever reach America? A. The Sahaabah did not go to America, neither North nor South America.</w:t>
      </w:r>
    </w:p>
    <w:p>
      <w:r>
        <w:t>Q. Many people are involved in interfaith dialogue. What is the Shariah’s view? A. People and organizations who are involved in interfaith exercises expose themselves to kufr. It is an evil shaitaani movement designed to scuttle Islam. Muslims who become entrapped with the inter-faith shayaateen are juhala whom shaitaan has ensnared.</w:t>
      </w:r>
    </w:p>
    <w:p>
      <w:r>
        <w:t>Q. Is it permissible to perform the Sunnat Salaat before the Athaan? A. It is permissible to perform the Sunnat Salaat before the Athaan if it is the time for that Salaat. Once the time for the Salaat has commenced, then the Sunnats may be performed even before the Athaan. Q. Are witnesses necessary for a Talaaq to be valid?</w:t>
      </w:r>
    </w:p>
    <w:p>
      <w:r>
        <w:t>A. Witnesses are not a condition for the validity of Talaaq. Q. A man wrote Talaaq for his wife. The letter has not reached her yet. From when does the Talaaq become valid? A. The Talaaq comes into effect immediately when it has been written regardless of the wife not having received it yet. Q. Please comment on the Muslim brothers who dyed their beards pink for a cancer awareness campaign.</w:t>
      </w:r>
    </w:p>
    <w:p>
      <w:r>
        <w:t>Is it permissible? A. They are not ‘brothers’. They are fundamentally kuffaar. The kufr is embedded in their hearts, hence it finds freeplay in the ways of the kuffaar. They are spineless bootlickers of the western cult of fisq and fujoor. Q. An elderly Muslim man’s name is Abdur Rahmaan. EveQ. Who has the greatest right to name the child / baby?</w:t>
      </w:r>
    </w:p>
    <w:p>
      <w:r>
        <w:t>Sometimes grandparents wish to name the baby and they believe it is their right to name the grandchild. In a situation of separation or Talaaq, where the father is not by the baby, who has the right to name the baby? Will it be the mother because the baby is living alone with the mother? A. The issue of naming the baby should be settled by mutual agreement and amicably.</w:t>
      </w:r>
    </w:p>
    <w:p>
      <w:r>
        <w:t>Shaitaan utilizes every small opportunity to create considerable friction and enmity in the family. As long as the name is good, the parents should accept the wish of the grandparents. This is an issue which has some ramifications. For example, the father wants to give a name of his ryone calls him Raymond. Is it permissible to abandon the beautiful Muslim name and to call him Raymond?</w:t>
      </w:r>
    </w:p>
    <w:p>
      <w:r>
        <w:t>A. If the elderly man’s lifestyle is that of a western kaafir, then it is appropriate to call him ‘raymond’. He does not deserve the name Abdur Rahmaan. It is like we are calling the jaahil molvi, Reverend Abraham Bham because he does not deserve to be called Ibraaheem. Nevertheless, it is haraam to corrupt the name Abdur Rahmaan and to transform it into ‘raymond’.</w:t>
      </w:r>
    </w:p>
    <w:p>
      <w:r>
        <w:t>If the man has no objection to the kuffaar name of ‘raymond’, then it indicates that ‘raymond’ is in his heart. Q. A lady passes away and leaves behind no one but her father’s sister’s children, and her mother’s brother’s children and her mother’s sister’s children. Do they get any share from her estate? A. All the children mentioned by you will inherit in the deceased’s estate.</w:t>
      </w:r>
    </w:p>
    <w:p>
      <w:r>
        <w:t>These children are divided into two classes: Class A: They are the father’s sister’s children, i.e. the paternal aunt’s children. Class B: (i) They are the mother’s choice, but his father (the dada) selects another name. If the dada is stubborn and insists on naming the child, the father should relent and accept the dada’s choice as long as the name has no evil connotations.</w:t>
      </w:r>
    </w:p>
    <w:p>
      <w:r>
        <w:t>In lawful things, it is incumbent to obey parents, hence the dada’s wish should be accepted although it is not his right. It is actually the father’s right. However, if the child’s mother wishes to choose a name, the father should not cause her grief by rejecting her choice. After all, she bore the baby travail upon travail, hence the father should give her the right.</w:t>
      </w:r>
    </w:p>
    <w:p>
      <w:r>
        <w:t>Even in a situation of Talaaq, the above explanation is applicable. brother’s children, i.e. maternal uncle’s children (ii ) They are the mother’s sister's children, i.e. maternal aunt’s children The deceased’s estate will be divided into three equal shares. Two shares, that is two thirds of the estate will be for the children of Class A.</w:t>
      </w:r>
    </w:p>
    <w:p>
      <w:r>
        <w:t>Each male will receive twice the share of a female. One share, that is one third of the estate will be for the children of Class B. Each male will receive twice the share of a female. Q. Do we pay Ushri tax on produce of the land in South Africa? A. The Land of South Africa is not Ushri, hence the laws of Ushr do not apply.</w:t>
      </w:r>
    </w:p>
    <w:p>
      <w:r>
        <w:t>Only the usual Zakaat rules will apply. Q. Is nikah over the phone valid if the parties are in different countries? A Hanafi girl married a Hanafi man over the phone without the consent of her Wali. A. The mock ‘marriage’ over the phone is not valid. The Nikah was never performed. Even if they live in different countries, nikah by phone</w:t>
      </w:r>
    </w:p>
    <w:p>
      <w:pPr>
        <w:pStyle w:val="Heading1"/>
      </w:pPr>
      <w:r>
        <w:t>is not valid.</w:t>
      </w:r>
    </w:p>
    <w:p>
      <w:r>
        <w:rPr>
          <w:i/>
          <w:sz w:val="16"/>
        </w:rPr>
        <w:t>Page 4 of the original</w:t>
      </w:r>
    </w:p>
    <w:p>
      <w:r>
        <w:t>They are living in the state of adultery. Q. Is it permissible to celebrate the new year’s day of the kuffaar? A Mufti says that it is permissible since it has become the norm and is not regarded as a religious day. A. The chap is not a Mufti. He is a moron. Celebrating the kuffaar’s new year’s day or any of their other festivals is haraam.</w:t>
      </w:r>
    </w:p>
    <w:p>
      <w:r>
        <w:t>It is tantamount to kufr. Q. I forgot to recite a Surah in the third raka’t of the Sunnatul Muakkadah of Zuhr. I made Sajdah Sahw. Was my Salaat valid? A. It is Waajib to recite a Surah after every raka’t in all Sunnat, Nafl and Witr Salaat. If one forgets to recite it, then Sajdah Sahw will be sufficient. Your Salaat is valid.</w:t>
      </w:r>
    </w:p>
    <w:p>
      <w:r>
        <w:t>Q. A woman married during her Iddat, two months after the death of her husband. She also stole a considerable amount of money from the estate. Does she still inherit? A. Since the evil woman was still in her husband’s nikah at the time of his death, she inherits in his estate. What she stole from her deceased husband’s estate is a major sin.</w:t>
      </w:r>
    </w:p>
    <w:p>
      <w:r>
        <w:t>If the heirs are aware, they should deduct the amount she had stolen from her share of inheritance. Q. Is it permissible to believe that evolution took place in the plant and animal kingdom, not in human beings? A. All plants and animals came into existence by the spontaneous creation of Allah Ta’ala whenever He had deemed these necessary for our benefit.</w:t>
      </w:r>
    </w:p>
    <w:p>
      <w:r>
        <w:t>The concept of evolution is baboonic, moronic and satanic. The theory of evolution is stupid and it presupposes existence without a Creator. Q. While making wudhu, I first wipe my right foot dry then wash the left foot. Is my wudhu valid? A. While your wudhu is valid, it is Makrooh to wipe and dry the one foot before washing the other foot.</w:t>
      </w:r>
    </w:p>
    <w:p>
      <w:r>
        <w:t>Q. What is the status of enumber ingredients? A. E-numbers are generally haraam ingredients. They are either mushtabah or haraam. Q. The father of a girl is flagrantly in conflict with the Deen. In fact he is a faasiq who sent his daughter to university. Now she has struck up a haraam relationship with a non-Muslim boy who has embraced Islam for marrying this girl.</w:t>
      </w:r>
    </w:p>
    <w:p>
      <w:r>
        <w:t>But the father refuses because the boy is not of the same race. This girl has been having a relationship with this boy for years. The girl and her parents are Hanafis. What is the solution? A. According to the Hanafi Math-hab, a woman’s marriage is valid without the consent of her Wali. If she has a valid Deeni reason for wanting to bypass her Wali, then she may have her nikah performed without the permission of her wali.</w:t>
      </w:r>
    </w:p>
    <w:p>
      <w:r>
        <w:t>In the scenario described by you, she should proceed with her marriage even without the consent of her faasiq, faajir father who has lost his wilaayat over her. He had paved the pathway of Jahannam for her. He should now enjoy the consequences. Q. What relationship should the children have with their stepmother who has been divorced by their father?</w:t>
      </w:r>
    </w:p>
    <w:p>
      <w:r>
        <w:t>A. The children should be respectful and helpful to their stepmother even after their father has divorced her. The sons should not be in privacy with her. A degree of purdah should be maintained. Q. It has been reported that in the UK toilet rolls with the Name of Allah in Arabic inscribed on them are being sold. Why are the Ulama not calling for a boycott?</w:t>
      </w:r>
    </w:p>
    <w:p>
      <w:r>
        <w:t>A. Direct your question to the Ulama in the UK. Furthermore, such sacrilegious acts of insult and sacrilege by nonMuslims must be expected. But worse than this are the sacrilegious acts of Muslims themselves. Thousands of Qur’aan copies are doled out to kuffaar by evil so-called Muslim organizations. Many of the non-Muslims intentionally desecrate these Qur’aan copies.</w:t>
      </w:r>
    </w:p>
    <w:p>
      <w:r>
        <w:t>They use the pages even in the toilet and cast the copies into the trash. Muslims even advertise in kuffaar newspapers and even provide Qur’aanic aayaat for publication in these slut papers. The sin of such vile acts of sacrilege devolves on those who have distributed the Qur’aans to the kuffaar. These people are shameless and extremely deficient in Imaan.</w:t>
      </w:r>
    </w:p>
    <w:p>
      <w:r>
        <w:t>Q. What should we do for the birth of pious children? A. Make dua for pious children. Follow the Shariah. Abstain from sin and futility in all forms. Then, Insha-Allah, one will have pious children. Rasulullah (Sallallahu alayhi wasallam) said: “Whatever is by Allah is available by means of obedience to Him.” Q. A Muslim man asks another Muslim man who is an American citizen if he could ‘marry’ his sister only legally in the USA court.</w:t>
      </w:r>
    </w:p>
    <w:p>
      <w:r>
        <w:t>The purpose is to get his sister USA citizenship. His sister is married Islamicly to another Muslim man in another country. The Muslim man offered $5000 for this, and then $500 a month for life. This Muslim man who is an American citizen wants to know would this be OK if he does this with the intention of giving the money all to the poor?</w:t>
      </w:r>
    </w:p>
    <w:p>
      <w:r>
        <w:t>Could this money be used for the maktab project? A. The mock marriage is despicable and haraam. The money earned in this manner is riba. It is haraam. The intention to give it to the poor does not halaalize it. It is not permissible to use such haraam money in the Maktab project. Q. Is it permissible to host family reunions?</w:t>
      </w:r>
    </w:p>
    <w:p>
      <w:r>
        <w:t>A. These family reunions are shaitaani gatherings. There is no origin in Islam for such gatherings. Many evils accompany such misguided family reunion functions. Q. In our country when there Q. Can we use Fitrah money to prepare meals for the poor on Eid day? They will be invited to a feast. A. Fitrah has to be incumbently given in cash or kind to the Fuqara and Masaakeen.</w:t>
      </w:r>
    </w:p>
    <w:p>
      <w:r>
        <w:t>The objective of Fitrah is not feasting. Give the money to the poor to buy food for their families, and give them bit extra. This feasting and merrymaking craze of Muslims nowadays is indeed a poor commentary of the moral condition of people. Why do they derive pleasure from the takleef (inconvenience) of preparing meals and from the other paraphernalia which accompany feasting.</w:t>
      </w:r>
    </w:p>
    <w:p>
      <w:r>
        <w:t>They derive fun from feasting because the motive is riya whereas in silently and unosetnsibly giving the money to the poor, there is no show and fun. Fitrah must not be used for feasting. It must be given to the poor. is a curfew, will it be permissible to combine Maghrib and Isha’ Salaat? A. Maghrib and Isha’ may not be combined because of the curfew.</w:t>
      </w:r>
    </w:p>
    <w:p>
      <w:r>
        <w:t>Each Salaat must be performed in its time. If due to the curfew musallis are not allowed to attend the Musjid, then they should perform at home. Q. Is it permissible to recite Surah Yaaseen in congregation every Thursday? A. It is bid’ah to recite Surah Yaaseen in congregation every Thursday. Q. An old couple embraced Islam.</w:t>
      </w:r>
    </w:p>
    <w:p>
      <w:r>
        <w:t>What is the status of their marriage which was performed according to their religious rites? Is it necessary for them to have an Islamic Nikah performed? A. If the couple has embraced Islam together, then their old wedding will be valid. However, if only one embraced Is-</w:t>
      </w:r>
    </w:p>
    <w:p>
      <w:pPr>
        <w:pStyle w:val="Heading1"/>
      </w:pPr>
      <w:r>
        <w:t>lam, the other one at a later date, then the marriage will not be valid.</w:t>
      </w:r>
    </w:p>
    <w:p>
      <w:r>
        <w:rPr>
          <w:i/>
          <w:sz w:val="16"/>
        </w:rPr>
        <w:t>Page 5 of the original</w:t>
      </w:r>
    </w:p>
    <w:p>
      <w:r>
        <w:t>Anyhow, even in the first case, it is better to have an Islamic Nikah. Q. Here in UK, an imam was exposed on a video doing istimna bilyad (i.e. masturbation), womanising and other immoral acts. He did publicly repent (made taubah). Now the Mosque community said that Allah HAS FORGIVEN him, and he is better Muslim now for having made public Taubah.</w:t>
      </w:r>
    </w:p>
    <w:p>
      <w:r>
        <w:t>Is this approach good? Also this was the 4th warning since 2016 but the community of Musajid kept it a secret. Please comment. Should this imam be allowed to lead the Salaat and attend to other imamate duties? A. Undoubtedly, Allah Ta’ala forgives all sins no matter how numerous and how vile and great if the Taubah is sincere.</w:t>
      </w:r>
    </w:p>
    <w:p>
      <w:r>
        <w:t>However, acceptance of Taubah is a separate issue. The imaamate of a waladuz zina (illegitimate person) is Makrooh despite him not being sinful and not having committed such extremely evil and immoral misdeeds as this imam has committed. The commission of such abominable filth in public cannever be adequately condemned.</w:t>
      </w:r>
    </w:p>
    <w:p>
      <w:r>
        <w:t>There are no words in the dictionary to describe the villainy, immorality and filth of what he has perpetrated. While we should believe that his Taubah has been accepted, it is not permissible to employ him as an imaam. He should not be allowed to lead the Salaat nor to perform any other imamate duties. The Musjid committee is in grievous error.</w:t>
      </w:r>
    </w:p>
    <w:p>
      <w:r>
        <w:t>Q. Is commercial ice-cream made by Muslims halaal? A. Just look at the ‘dangerous’ list of a dozen ingredients in commercial icecream. It will suffice to deter you from eating such products laced with chemical poisons, mushtabah and even haraam ingredients. Commercial icecream is not halaal regardless if made by Muslims.</w:t>
      </w:r>
    </w:p>
    <w:p>
      <w:r>
        <w:t>Q. What should one do if one had not performed the two raka’ts Salaat after Tawaaf during Hajj? Are the Hajj and Umrah valid? A. If the two raka’ts Waajib Tawaaf Salaat are omitted, the Hajj and Umrah remain valid. However, it is incumbent to perform the two raka’ts even if one recalls the omission after one has returned home.</w:t>
      </w:r>
    </w:p>
    <w:p>
      <w:r>
        <w:t>The two raka’ts must be performed any where, even at one’s home. But Taubah for the sin of omission is also Waajib. Q. I have heard conflicting stories about Muhayyudddin Arabi. May his books be read? A. Hadhrat Muhayyuddin Arabi (Rahmatullah alayh) was a great Wali. However, since some of his statements/ writings are beyond our spiritual and intellectual grasp, it is best to refrain from reading his works.</w:t>
      </w:r>
    </w:p>
    <w:p>
      <w:r>
        <w:t>Q. How should a woman be dressed in front of her children and mahrams? What is her aurah in this regard? A. A woman should be fully dressed from head to feet whether she is in front of her own children or other females. In this regard, the question of aurah is superfluous. The issue pertains to akhlaaq (morality). Q. A lady, Dr.Farhat Hashmi teaches tafseer.</w:t>
      </w:r>
    </w:p>
    <w:p>
      <w:r>
        <w:t>She has tafseer centres in different parts of the world under the name, Alhuda. Is it permissible for women to learn from her centres? A. This woman is a mudhillah. She is a deviant ghair muqallid. It is not permissible to acquire any lessons from her. Q. What is the status of grapetizer? Its ingredients are reconstituted grape juice concentrate, grape skin extract, citric acid, and carbon dioxide.</w:t>
      </w:r>
    </w:p>
    <w:p>
      <w:r>
        <w:t>A. This potion is not halaal. It is poisonous – harmful for the physical health and destructive for the baatini (spiritual) health. In this potion of reconstituted muck, be sure of haraam ingredients. Q. A person deposits money in his banking account. He records it as his asset while the bank also records it as its asset.</w:t>
      </w:r>
    </w:p>
    <w:p>
      <w:r>
        <w:t>Who is the owner according to the Shariah? A. There is no conundrum here. Regardless of what the bank does and how it records the money, the depositor is the owner and it is his asset. Q. How should an adult child react when one or both parents become murtad? Can he visit them? What if the child is not yet baaligh? A. If parents become murtad, Nauthubillah, then it is the duty of the children to persuade them to return to Islam.</w:t>
      </w:r>
    </w:p>
    <w:p>
      <w:r>
        <w:t>If they refuse, the children should sever their ties and dissociate from such evil parents. The child should not visit nor talk to them. If the nabaaligh child is of intellectual discernment, he/she should also adopt the same stance and sever ties. Q. In almost every bayaan of the tabligh jamaat it is mentioned that the hadeeth of Nabi sallallahu alayhi wasallam wherein Nabi sallallahu alayhi wasallam said that the person who is out in the path of Allah, whatever dust settles on his body, the fire of Jahannam is haraam for that part.</w:t>
      </w:r>
    </w:p>
    <w:p>
      <w:r>
        <w:t>Leave alone the fire not even the smoke of the fire of Jahannam can touch that part of his body where the dust has settled. Is this correct? A. The Hadith applies to the Mujaahid in the Path of Allah Ta’ala. It does not relate to those who are on Tabligh Jamaat holiday excursions. There is no resemblance between the excursions of the Tabligh Jamaat and the hardships and dangers of the true Mujaahideen Fi Sabeelillaah.</w:t>
      </w:r>
    </w:p>
    <w:p>
      <w:r>
        <w:t>The misapplication of the Hadith is not permissible. Q. A girls Madrasah is at a safar’s distance (more than 77 km). Is it permissible for the mahram to drop the girl at the Madrasah? A. In the first place it is not permissible for a girl to study at a madrasah which is at the safar distance. It is not permissible for her mahram to take her there.</w:t>
      </w:r>
    </w:p>
    <w:p>
      <w:r>
        <w:t>Q. Is it necessary to have the permission of the first wife for a second marriage? A. It is not necessary to have the permission of the first wife to marry a second wife. However, the second marriage should not be kept a secret. Q. Are nail extensions permissible? A. Nail extensions are not permissible. Q. Is it proper to call Ibn Taimiyyah by the title of Shaikhul Islam?</w:t>
      </w:r>
    </w:p>
    <w:p>
      <w:r>
        <w:t>A. The Qur’aan Majeed and the Ahaadith prohibit indulgence in futility – in things which are of no benefit in this dunya and in the Aakhirah. The question of the title of ‘Shaikhul Islam’ for Ibn Taimiyyah is absolutely futile. Shaitaan involves people in such nonsensical issues. On the Day of Qiyaamah you will not be questioned about this futile issue.</w:t>
      </w:r>
    </w:p>
    <w:p>
      <w:r>
        <w:t>Concentrate on moral reformation and on strengthening your bond with Allah Ta’ala. When a person becomes involved in futility, then shaitaan succeeds in corrupting the intelligence and even the Imaan of the person. Q. Recently in Bangladesh the opposing Tablighi factions were involved in murderous clashes in which a Muslim was killed and hundreds injured.</w:t>
      </w:r>
    </w:p>
    <w:p>
      <w:r>
        <w:t>It is mentioned in the Hadith that fighting / killing a Muslim is kufr. Did they become murtads? A. In the scenario explained by you, they did not become murtad. However, both groups are Jahannami. Rasulullah (Sallallahu alayhi wasallam) predicted this type of fitnah, and he said about the killer and the killed: “The qaatil (killer) and the maqtool (the murdered one), both of them are in the Fire.”</w:t>
      </w:r>
    </w:p>
    <w:p>
      <w:r>
        <w:t>Since both groups of the Tabligh Jamaat are on baatil, all of them are fit for the Fire – the killers and the killed. All of them have been trapped by shaitaan. Q. Is it permissible to hire premises to a non-Muslim who will operate a bottle store? A senior Mufti says that this is (Continued on page 12)</w:t>
      </w:r>
    </w:p>
    <w:p>
      <w:pPr>
        <w:pStyle w:val="Heading1"/>
      </w:pPr>
      <w:r>
        <w:t>many fall ill – TimesLIVE Salmonella bacteria‚ most likely from contaminated eggs‚ has…</w:t>
      </w:r>
    </w:p>
    <w:p>
      <w:r>
        <w:rPr>
          <w:i/>
          <w:sz w:val="16"/>
        </w:rPr>
        <w:t>Page 6 of the original</w:t>
      </w:r>
    </w:p>
    <w:p>
      <w:r>
        <w:t>many fall ill – TimesLIVE Salmonella bacteria‚ most likely from contaminated eggs‚ has put at least 30 people in the greater Durban area in hospital‚ and has made many more ill. Social media reports posted by people who’d contracted salmonellosis after eating at the upmarket Old Town Italy restaurant in Umhlanga – mostly meals including hollandaise sauce – raised the alarm‚ but the outbreak of the past few weeks goes far beyond one restaurant. ……… The hospital confirmed the bacteria was salmonella from eggs.</w:t>
      </w:r>
    </w:p>
    <w:p>
      <w:r>
        <w:t>Four children who attend Huggy Bear creche in Cowies Hill were also confirmed to have salmonellosis. A Hillcrest pharmacist‚ who asked not to be named‚ suspected a foodborne disease outbreak and contacted several doctors in the area‚ who confirmed it. Speculation about which egg supplier is the source of the outbreak is rife.</w:t>
      </w:r>
    </w:p>
    <w:p>
      <w:r>
        <w:t>One egg supplier said a KwaZulu-Natal-based company had imported millions of dozen-pack eggs from Brazil, which had led to a flood of cheap eggs on the market. (Weekend Post)</w:t>
      </w:r>
    </w:p>
    <w:p>
      <w:pPr>
        <w:pStyle w:val="Heading1"/>
      </w:pPr>
      <w:r>
        <w:t>Hadhrat Abdullah Ibn Masood (Radhiy-allahu anhu) said in one of his Khutbahs: “The most…</w:t>
      </w:r>
    </w:p>
    <w:p>
      <w:r>
        <w:rPr>
          <w:i/>
          <w:sz w:val="16"/>
        </w:rPr>
        <w:t>Page 6 of the original</w:t>
      </w:r>
    </w:p>
    <w:p>
      <w:r>
        <w:t>Hadhrat Abdullah Ibn Masood (Radhiy-allahu anhu) said in one of his Khutbahs: “The most beautiful way is the Sunnah of Muhammad (Sallallahu alayhi wasallam). The noblest talk is Thikrullah. The best acts are those which have been made incumbent. The most beautiful guidance is the guidance of the Ambiya. The noblest death is the death of the Shuhada (Martyrs).</w:t>
      </w:r>
    </w:p>
    <w:p>
      <w:r>
        <w:t>The worst of deviation is deviation after (having attained) guidance. The best guidance is that which is followed. The worst blindness is the blindness of the heart. The little which suffices is better than the abundance which diverts (the mind from Allah Ta’ala)…. The worst of excuses is at the time of Maut. The worst of regrets is the regret on the Day of Qiyaamah.</w:t>
      </w:r>
    </w:p>
    <w:p>
      <w:r>
        <w:t>The best inspiration in the heart is Yaqeen. Doubt is from kufr…. Poetry is from the musical instruments of Iblees. Liquor is a conglomeration of sin. Women are the traps of shaitaan. Youth is a branch from insanity. The vilest earning is riba. The worst food is the food (frauded) from orphans. A fortunate one is he who derives lesson from others.</w:t>
      </w:r>
    </w:p>
    <w:p>
      <w:r>
        <w:t>An evil person is he who was decreed evil in the stomach of his mother.”</w:t>
      </w:r>
    </w:p>
    <w:p>
      <w:pPr>
        <w:pStyle w:val="Heading1"/>
      </w:pPr>
      <w:r>
        <w:t>Please comment on the fatwa given by a Mufti.</w:t>
      </w:r>
    </w:p>
    <w:p>
      <w:r>
        <w:rPr>
          <w:i/>
          <w:sz w:val="16"/>
        </w:rPr>
        <w:t>Page 6 of the original</w:t>
      </w:r>
    </w:p>
    <w:p>
      <w:r>
        <w:t>Is his fatwa correct? Question Who is acceptable to have as a tenant? There is a building for sale. The building is made up of a few shops. There are some general retailers which I have no issue with. There is a bottle store on site which I know is not acceptable and the agent has advised me that he can request the terms of the sale be that this store moves out.</w:t>
      </w:r>
    </w:p>
    <w:p>
      <w:r>
        <w:t>There is also an undertaker as a tenant as well as a company providing financial services which include interest. Please advise if we can have the above as tenants. Please also advise which businesses we can strictly not have as tenants. Answer A Muslim should always be conscious of halal income and distance himself as much as possible from alcohol, interest and other nonShari’ah compliant s o u r c e s o f i n - come.</w:t>
      </w:r>
    </w:p>
    <w:p>
      <w:r>
        <w:t>Ideally, we advise against having a bottle store or bank or (a company dealing with interest) as tenants. However in view of the practical difficulties of Muslim minorities in nonMuslim countries, our Akabireen have issued the fatwa on the opinion of Imam Abu Hanifah (Rahmatullah Alayhi) permitting leasing out one’s property to a bottle store and a bank.</w:t>
      </w:r>
    </w:p>
    <w:p>
      <w:r>
        <w:t>However leasing out to an avenue that is completely immoral, for example a casino, is prohibited. (End of the fatwa) OUR COMMENT We are in disagreement with the fatwa. While the mufti totally prohibits letting premises for a casino which he brands ‘completely immoral’, he fails to understand that interest and liquor are also ‘completely immoral’.</w:t>
      </w:r>
    </w:p>
    <w:p>
      <w:r>
        <w:t>In fact, both these evils are worse than a cas i n o . R a s u l u l l a h (Sallallahu alayhi wasallam) said that riba is worse than a conglomeration of 70 major sins, the lightest of which is like fornicating with one’s own mother.” In the Qur’aan Majeed, despite shirk being an unforgiveable sin, the only sin against which Allah Ta’ala declares war is Riba.</w:t>
      </w:r>
    </w:p>
    <w:p>
      <w:r>
        <w:t>We fail to understand by what stretch of Imaani logic does the mufti sahib believe that riba and liquor are not ‘completely immoral’. He has sought support for his convoluted permissibility by citing the Akaabir’s view which he claims is based on Imaam Abu Hanifah’s opinion. If he is a staunch follower of Imaam Abu Hanifah (Rahmatullah alayh), then what is the view of this illustrious Imaam regarding letting premises for a casino?</w:t>
      </w:r>
    </w:p>
    <w:p>
      <w:r>
        <w:t>On the basis of what the mufti has claimed, there is no daleel for excluding a casino from the same view of Imaam Abu Hanifah (Rahmatullah alayh). The very same logic which Imaam Abu Hanifah (Rahmatullah alayh) has employed for his opinion on the issue of letting premises for liquor applies to a casino as well. On what grounds has the mufti sahib differentiated?</w:t>
      </w:r>
    </w:p>
    <w:p>
      <w:r>
        <w:t>The argument of living in a non-Muslim country is trash. This does not halaalize such haraam deeds from which abstention is fully within one’s volitional power. There is no compulsion to hire premises for any haraam activity. Regardless of what the Akaabireen have said, the Qur’aan Majeed (Continued on page 9)</w:t>
      </w:r>
    </w:p>
    <w:p>
      <w:pPr>
        <w:pStyle w:val="Heading1"/>
      </w:pPr>
      <w:r>
        <w:t>BROTHELS “The chancellor of a Chinese university has come under ﬁre following claims that…</w:t>
      </w:r>
    </w:p>
    <w:p>
      <w:r>
        <w:rPr>
          <w:i/>
          <w:sz w:val="16"/>
        </w:rPr>
        <w:t>Page 6 of the original</w:t>
      </w:r>
    </w:p>
    <w:p>
      <w:r>
        <w:t>BROTHELS “The chancellor of a Chinese university has come under ﬁre following claims that an underground brothel, at which student card-holders were given discounts, was operating on his campus. A secretive sex club was allegedly operating inside a five-floor luxury hotel on university property. The brothel attempted to conceal its activities by functioning under the guise of a “foot massage department", the Beijing T i m e s n e w s p a p e r claimed. - The Telegraph (The Herald) End of report These are the educational brothels your sons and daughters attend at the peril of the destruction of their Imaan.</w:t>
      </w:r>
    </w:p>
    <w:p>
      <w:r>
        <w:t>As for Akhlaaq (Islamic Morality), it is totally eliminated even if some students happen to emerge with a devastated Imaan dangling in shreds.</w:t>
      </w:r>
    </w:p>
    <w:p>
      <w:pPr>
        <w:pStyle w:val="Heading1"/>
      </w:pPr>
      <w:r>
        <w:t>“If the desire underlying any Deeni, Ilmi or political activity is aggrandizement and to…</w:t>
      </w:r>
    </w:p>
    <w:p>
      <w:r>
        <w:rPr>
          <w:i/>
          <w:sz w:val="16"/>
        </w:rPr>
        <w:t>Page 6 of the original</w:t>
      </w:r>
    </w:p>
    <w:p>
      <w:r>
        <w:t>“If the desire underlying any Deeni, Ilmi or political activity is aggrandizement and to gain accolades, then in reality it is spawned by deficiency of Ikhlaas or the lack of ikhlaas (sincerity), and by vanity and show (riya). This disease has developed even among those who are engaging in valid (Deeni) services. This in fact is shirk khafi.</w:t>
      </w:r>
    </w:p>
    <w:p>
      <w:r>
        <w:t>By Allah Ta’ala, only deeds based on ikhlaas are acceptable, and on this basis the deeds improve and progress. This is the criterion for the acceptance of all a’maal by Allah Ta’ala. The m e d i a , j a l s a h s (functions), processions and touring are generally cogs in this machinery.” (Hadhrat Maulana Yusuf Binnuri)</w:t>
      </w:r>
    </w:p>
    <w:p>
      <w:pPr>
        <w:pStyle w:val="Heading1"/>
      </w:pPr>
      <w:r>
        <w:t>A Concerned Brother from Pakistan, explaining the evils of secular education, writes: “In…</w:t>
      </w:r>
    </w:p>
    <w:p>
      <w:r>
        <w:rPr>
          <w:i/>
          <w:sz w:val="16"/>
        </w:rPr>
        <w:t>Page 7 of the original</w:t>
      </w:r>
    </w:p>
    <w:p>
      <w:r>
        <w:t>A Concerned Brother from Pakistan, explaining the evils of secular education, writes: “In our times today, the only comfort I get is by reading your articles and books and turning towards the Salaf. Apart from this, everywhere I go it's the same story. Majority of the ulama, shuyookh, it's same. Dunia is muqaddam (has priority) over the Deen.</w:t>
      </w:r>
    </w:p>
    <w:p>
      <w:r>
        <w:t>I read that you said that you are not against secular education if the maahol (environment) is right, and that you against only mixed environment. (This idea is erroneous –The Majlis) The problem is that this secular education in itself is anti-Islam. It is not some kind of mubah (permissible) knowledge. The characteristic of this education is to breed the love of dunia (the world) and to make one forget Aakhirat.</w:t>
      </w:r>
    </w:p>
    <w:p>
      <w:r>
        <w:t>No matter how good the environment is. I'll give you an example. Darul Uloom Korangi (Mufti Taqi’s Madrasah) has opened a school called Hira Foundation. "Hira Foundation School SIGN OF QIYAAMAH Hadhrat Huzaifah (Radhiyallahu anhu) n a r r a t e d t h a t Rasulullah (Sallallahu alayhi wasallam) said: “ T h e H o u r ( o f Qiyaamah) will not dawn except when idols will be worshipped in the mihraabs (of the Musaajid).”</w:t>
      </w:r>
    </w:p>
    <w:p>
      <w:r>
        <w:t>This sign has already appeared. Some years ago, the cross was placed in the mihraab of the Musjid of Al-Azhar university by a nationalist teacher of Al-Azhar, and the people performed Salaat facing the cross. Last year, the ruler of Abu Dhabi and his wife is a division of renowned Jamia Darul Uloom Karachi. It is an excellent Cambridge based schooling system, in which we stand committed to offer value based education with a goal to spruce our children in accordance with Islamic value." - hirafoundation.com.</w:t>
      </w:r>
    </w:p>
    <w:p>
      <w:r>
        <w:t>The school is run by Mufti Taqi Usmani's son. The website says: "Dr. Muhammad Imran Usmani, son of Justice (Retd) Mufti Muhammad Taqi Usmani, holds an LLB, M. Phil, and Ph. D. in Islamic Finance and graduated as a scholar with specialization (Takhassus) in Islamic Fiqh and fatwa from Jamia Darul-Uloom, Karachi. Dr.Usmani is the head of Hira Foundation School, a project of Jamia Darul Uloom, Karachi, with a vision to provide high quality education to its students with its unique blend of modern academics with Islamic teachings. (It is a Shaitaani blend, like blending milk with swine’s urine – The Majlis) The aim is to celebrating the establishment of the Hindu temple in Abu Dhabi, performed real Hindu puja rituals in front of idols in the temple of shirk.</w:t>
      </w:r>
    </w:p>
    <w:p>
      <w:r>
        <w:t>Not very long ago, here in South Africa, Reverend Abraham Bham of the NNB Jamiat (No Name Brand) of Fordsburg, prayed together with kuffaar priests in a church under 12 crosses. This trend of idolworship will gradually increase among Muslims. The time will still come, when the women of the Arab tribe of Daus, will dance around idols according to the Hadith. develop its students in becoming staunch and practicing Muslims with strong Islamic and moral values.</w:t>
      </w:r>
    </w:p>
    <w:p>
      <w:r>
        <w:t>The school serves as a cultivating ground for Muslim children, providing educational services from Pre-school to University level." COMMENT BY THE MAJLIS The donkey degrees of Dr. Usmani and also his title (doctor) are laughable jokes which have no significance in the Shariah. Such advertised moronic, donkey degrees display the disequilibrium of the bearer’s brains.</w:t>
      </w:r>
    </w:p>
    <w:p>
      <w:r>
        <w:t>He is essentially a bootlicker of the western kuffaar, hence the stupid shaitaani attempt to cast Islam into a mould acceptable to his western masters. These molvis and their hybrid ‘unique blend’ of education are signs of Qiyaamah. The Deen is no longer imparted for the Aakhirat. The Ilm of the Deen is pursued for worldly and nafsaani objectives.</w:t>
      </w:r>
    </w:p>
    <w:p>
      <w:r>
        <w:t>This is the objective of the Hira school. Among the signs of Qiyaamah, the Hadith mentions that “Ilm will be taught for reasons other than the Deen” and “with the amal of the Aakhirat, the dunya will be pursued.” The vision of the Hira school is misguided, myopic, oblique and satanic. Continuing his letter, the Brother states: “Coming Back to my point, secular education - its very conception is anti -Islam.</w:t>
      </w:r>
    </w:p>
    <w:p>
      <w:r>
        <w:t>I want to give you a small example. I have neighbours whose whole family is mureed of Hazrat Hakeem Akhtar Sahib. After his death they turned to some khalifah of Hakeem Akhtar Sahib. The whole family is pardah daar (observers of purdah) and deeni. Not only the immediate family but also their uncles and cousins. Their 8 and 6 year old children study in this Hira Foundation.</w:t>
      </w:r>
    </w:p>
    <w:p>
      <w:r>
        <w:t>The grandfather always brings his grandchildren for Namaz. One day I saw him alone. I asked him: “Where are your children?” He said they had to do homework. I said: “Homework? You left jamaat for homework? It's understandable for the 6 year old but the 8 year old?” (No, it is not understandable from the Islamic perspective for even the 6 year old who was being brought regulalrly for Salaat. – The Majlis) He said: “I told them (the women) to send the children, but they said they have to do homework.” (In the Qur’aan, Allah Ta’ala says: “O People of Imaan!</w:t>
      </w:r>
    </w:p>
    <w:p>
      <w:r>
        <w:t>Some of your wives and children are your enemies. Beware of them!” – The Majlis) Hazrat this incident is enough to show what this secular education is all about. Secular education’s conception is for money making, earning dunia. It's teaching 8 years old that homework is more important than going to Masjid for namaz.” (End of the Brother’s letter) COMMENT BY THE MAJLIS The villainy of westerntype secular education in the form imparted and indoctrinated, does not stop at teaching 8 year olds that homework is more important than Namaaz.</w:t>
      </w:r>
    </w:p>
    <w:p>
      <w:r>
        <w:t>It ruins Islamic morality (Akhlaaq-e-Hameedah) and eradicates Imaan. Muslim students and their moron parents are indoctrinated to believe that writing secular exams is more important and imperative than Salaat and even Saum. Aqaaid are assigned to the realm of superstition and fairy tales. A mockery is made of the Sunnah.</w:t>
      </w:r>
    </w:p>
    <w:p>
      <w:r>
        <w:t>When we say that secular education is permissible if the environment is proper, we do not restrict this permissibility to only purdah. Even if the institution is only for girls or only for boys, then too, the environment is haraam, hence pursuing the education in the haraam environment will be haraam. The entire system has to be overhauled for the sake of permissibility.</w:t>
      </w:r>
    </w:p>
    <w:p>
      <w:r>
        <w:t>The entire curriculum – all aspects of it – have to be Islamisized for it to be permissible. The whole syllabus is loaded with fisq, fujoor and kufr. The personnel manning these institutions are fussaaq, fujjaar and even kuffaar masquerading as Muslims. Children being for years in the suhbat of such villains, emerge from these schools and universities as villains with disdain for the Deen and kufr in their hearts.</w:t>
      </w:r>
    </w:p>
    <w:p>
      <w:r>
        <w:t>No one emerges unscathed from these haraam institutions even if some manage to crawl out with their Imaan intact. Every molvi who pursued higher secular education for the acquisition of donkey degrees, assigns the Deen a secondary role. The Deen becomes the handmaid of their secular accomplishment, and will invariably be interpreted to be subservient to secular theories and concepts.</w:t>
      </w:r>
    </w:p>
    <w:p>
      <w:r>
        <w:t>All of them become bootlickers of the west. That is why they discern honour in donkey degrees. Secular education imposed on Muslims is the greatest achievement of the West. With this satanic education have they succeeded to install kufr governments in every Muslim land without exception. May Allah Ta’ala save us from this colossal satanic calamity and curse.</w:t>
      </w:r>
    </w:p>
    <w:p>
      <w:pPr>
        <w:pStyle w:val="Heading1"/>
      </w:pPr>
      <w:r>
        <w:t>Rasulullah (Sallallahu alayhi wasallam) said: “Shaitaan urinates in the ear of a person…</w:t>
      </w:r>
    </w:p>
    <w:p>
      <w:r>
        <w:rPr>
          <w:i/>
          <w:sz w:val="16"/>
        </w:rPr>
        <w:t>Page 8 of the original</w:t>
      </w:r>
    </w:p>
    <w:p>
      <w:r>
        <w:t>Rasulullah (Sallallahu alayhi wasallam) said: “Shaitaan urinates in the ear of a person who sleeps until the morning.” Commenting on this Hadith, Allaamah Abdul Wahhaab Sha’raani (Rahmatullah alayh), the illustrious Shaafi’ authority of the 10th Islamic century, said: “This actually (i.e. literally) happened to one of my companions.</w:t>
      </w:r>
    </w:p>
    <w:p>
      <w:r>
        <w:t>Urine was flowing from both ears onto his neck. In my presence he washed it. He used to believe that this Hadith had an allegorical meaning (i.e. it does not literally mean urine). Therefore it is proper for one who sleeps until the morning to wash his ears thereby purifying them from the urine of shaitaan even if he does not see the urine (physically).” (End of Allaamah Sha’raani’s comment) Sleeping until late in the morning which results in missing Fajr Salaat, is exceptionally harmful both spiritually and physically.</w:t>
      </w:r>
    </w:p>
    <w:p>
      <w:r>
        <w:t>When Rasulullah (Sallalla alayhi wasallam) has informed us that shaitaan urinates in the ears, it does not behove a Mu’min to doubt the Truth which is information provided to the Nabi by Allah Ta’ala. Even if the urine of Iblees is not physically perceived, seen or felt, the detrimental effects of his filth are extremely harmful for both the physical health and for spirituality.</w:t>
      </w:r>
    </w:p>
    <w:p>
      <w:r>
        <w:t>Shaitaan is a jinn. The jinn have been granted the power of assuming a variety of forms. They are able to possess the entire human body by penetrating into the body. Just as the whole body of the jinn is invisible to us, and able to reside within the human body without being visible, so too is shaitaan’s urine. There should therefore be no scepticism when informed by Rasulullah (Sa lla ll ahu al a yh i wasallam) that Iblees urinates in the ears of those who sleep away their Fajr Salaat.</w:t>
      </w:r>
    </w:p>
    <w:p>
      <w:pPr>
        <w:pStyle w:val="Heading1"/>
      </w:pPr>
      <w:r>
        <w:t>It should be understood that the purpose of Zakaat is for the needs of the Fuqara and…</w:t>
      </w:r>
    </w:p>
    <w:p>
      <w:r>
        <w:rPr>
          <w:i/>
          <w:sz w:val="16"/>
        </w:rPr>
        <w:t>Page 8 of the original</w:t>
      </w:r>
    </w:p>
    <w:p>
      <w:r>
        <w:t>It should be understood that the purpose of Zakaat is for the needs of the Fuqara and Masaakeen. Secular school fees should not be paid with Zakaat funds. It is sinful to use Zakaat for this purpose. The type of ‘tamleek’ which Madrasahs practice to transform the Zakaat into such funds acceptable for paying Madrasah fees is not valid.</w:t>
      </w:r>
    </w:p>
    <w:p>
      <w:r>
        <w:t>The student has no freedom in this mock ‘tamleek’ stratagem. Furthermore, the Madaaris personnel should not insist on fees. Especially if the students are poor. It is abhorrent to charge fees to teach the Qur’aan Majeed regardless of the Fiqhi technicality of permissibility. It is necessary for the Madaaris to have a measure of Tawakkul.</w:t>
      </w:r>
    </w:p>
    <w:p>
      <w:r>
        <w:t>Allah Ta’ala will make the necessary arrangement for the Madrasah to continue its activities. If there is ikhlaas, the means for operating the Madrasah will be forthcoming, Insha-Allah.</w:t>
      </w:r>
    </w:p>
    <w:p>
      <w:pPr>
        <w:pStyle w:val="Heading1"/>
      </w:pPr>
      <w:r>
        <w:t>After the demise of Hadhrat Junaid Baghdaadi (Rahmatullah alayh), a Buzrug saw him in a…</w:t>
      </w:r>
    </w:p>
    <w:p>
      <w:r>
        <w:rPr>
          <w:i/>
          <w:sz w:val="16"/>
        </w:rPr>
        <w:t>Page 8 of the original</w:t>
      </w:r>
    </w:p>
    <w:p>
      <w:r>
        <w:t>After the demise of Hadhrat Junaid Baghdaadi (Rahmatullah alayh), a Buzrug saw him in a dream and queried: “What did Allah do with you?” Hadhrat Junaid said: “Allah forgave me and did not reprimand me on anything which I had committed except for a statement which I had made once. Once I had said (when there was no rain): ‘Verily, the earth is in need of rain.’</w:t>
      </w:r>
    </w:p>
    <w:p>
      <w:r>
        <w:t>Reprimanding me, Allah Ta’ala said: “O Junaid! You inform me whilst I am Aleem (The One of Inherent Knowledge) and Khabeer (The One Who is perpetually aware).” Thus I understood (my error).” Whatever happens is by Allah’s Decree. Not an atom moves, and not a leaf drops from a tree, and not an ant is born or dies, but it is with the direct intervention and command of Allah Azza Wa Jal.</w:t>
      </w:r>
    </w:p>
    <w:p>
      <w:r>
        <w:t>While we should make dua because dua is Masnoon, never should we complain, be frustrated and despondent. Such attitudes will not alleviate the issues. It will only aggravate the problems and deprive us of thawaab and Allah’s Pleasure. In this regard, Allaamah Abdul Wahhaab Sha’raani (Rahmatullah alayh) said: “We should not be oblivious of the reality that Allah Ta’ala has greater knowledge of our needs and benefits than us.</w:t>
      </w:r>
    </w:p>
    <w:p>
      <w:r>
        <w:t>This attitude (of not being oblivious of this reality) will obviate our objections with baatil (baseless argumentation) against the decrees of our Rabb on us and on His servants. Objecting (to Allah’s Decree) is a necessary consequence of such obliviousness.”</w:t>
      </w:r>
    </w:p>
    <w:p>
      <w:pPr>
        <w:pStyle w:val="Heading1"/>
      </w:pPr>
      <w:r>
        <w:t>IBLEES Every age has its breed of ulama-e-soo’</w:t>
      </w:r>
    </w:p>
    <w:p>
      <w:r>
        <w:rPr>
          <w:i/>
          <w:sz w:val="16"/>
        </w:rPr>
        <w:t>Page 8 of the original</w:t>
      </w:r>
    </w:p>
    <w:p>
      <w:r>
        <w:t>who are among the worst enemies of Islam and the staunchest assistants of Iblees. Commenting on the ulama-e-soo’ of his era, Hadhrat Mujaddid Alf-eThaani (Rahmatullah alayh) said: “The entire world is drowned in the ocean of bid’ah. They are deriving comfort in the darknesses of bid’ah.</w:t>
      </w:r>
    </w:p>
    <w:p>
      <w:r>
        <w:t>Who has the courage (in this day) to oppose bid’ah and to criticize it? The majority of the ulama of this age are the promoters of bid’ah and the eliminators of the Sunnah. A relative saw in a dream the accursed shaitaan sitting comfortably and confidently. He was in total readiness to deceive and mislead. This relative asked shaitaan the reason for his composure and confidence.</w:t>
      </w:r>
    </w:p>
    <w:p>
      <w:r>
        <w:t>Shaitaan Laeen responded: “The ulama of this age are adequately aiding me. They have set me free from this onerous task (of deceiving and misleading).” In reality all the deeni lethargy and weakness/ corruption which are conspicuous in the Ummah in this age, are the effects of the corruption of the ulama-e-soo’ and the corruption of their motives. ……….</w:t>
      </w:r>
    </w:p>
    <w:p>
      <w:r>
        <w:t>Since these deceits and frauds have as their objective their personal desires, they attempt to entrap the masses. The masses generally become trapped by such worshippers of lust. They rarely gain the opportunity of linking up with genuine and honest Men of Allah.” (End of Hadhrat Mujaddid’s comment) In our present era this self-same scenario of fraudster molvis and crank khaanqah sheikhs prevails.</w:t>
      </w:r>
    </w:p>
    <w:p>
      <w:r>
        <w:t>The ocean of bid’ah has vastly increased. Molvis and sheikhs who profess to be ‘deobandi’ are the ulamae-soo’ who innovate bid’ah and mislead the ignorant masses. They have polluted the entire Ummah with their bid’ah. They have become adept in presenting new acts of bid’ah which they adorn with deeni colours. Then they present stupid shaitaani-inspired arguments to vindicate their bid’ah.</w:t>
      </w:r>
    </w:p>
    <w:p>
      <w:r>
        <w:t>All of them are the agents of Iblees.</w:t>
      </w:r>
    </w:p>
    <w:p>
      <w:pPr>
        <w:pStyle w:val="Heading1"/>
      </w:pPr>
      <w:r>
        <w:t>“And, We apprehended everyone (of the transgressors) on account of their sins.</w:t>
      </w:r>
    </w:p>
    <w:p>
      <w:r>
        <w:rPr>
          <w:i/>
          <w:sz w:val="16"/>
        </w:rPr>
        <w:t>Page 8 of the original</w:t>
      </w:r>
    </w:p>
    <w:p>
      <w:r>
        <w:t>Thus, from among them (were those) against whom We sent the violent storm. Among them were those whom the Saihah (Terrible Scream) seized. Among them were those whom We caused the earth to swallow. Among them were those whom We drowned.” (Ankaboot, Aayat 40) Many Qur’aanic Aayaat and Ahaadith categorically state that natural disasters are Allah’s Athaab (Punishment) for communities who have reached the point of no return in their flagrant treachery and transgression.</w:t>
      </w:r>
    </w:p>
    <w:p>
      <w:r>
        <w:t>Recently in Indonesia’s earthquake and tsunami disasters approximately 5,000 people perished and tens of thousands of people were displaced. In Allah’s creation there are no accidents. Every iota is by divine decree. Every person killed or injured, and every building destroyed were events recorded by Allah Ta’ala. They were all selected for destruction as part of His Chastisement for their treachery and flagrant transgression.</w:t>
      </w:r>
    </w:p>
    <w:p>
      <w:r>
        <w:t>“Not a leaf drops (from a tree), but He is aware. There is not a seed in the darkness of the earth nor anything dry or moist, but, it is recorded in a Clear Book.” (Al-An’aam, Aayat 59)</w:t>
      </w:r>
    </w:p>
    <w:p>
      <w:pPr>
        <w:pStyle w:val="Heading1"/>
      </w:pPr>
      <w:r>
        <w:t>From the U.K.</w:t>
      </w:r>
    </w:p>
    <w:p>
      <w:r>
        <w:rPr>
          <w:i/>
          <w:sz w:val="16"/>
        </w:rPr>
        <w:t>Page 9 of the original</w:t>
      </w:r>
    </w:p>
    <w:p>
      <w:r>
        <w:t>a Concerned Brother writes: “Even those pseudoMaulvis that do not bring interfaith programs inside our Masajid, are now also affected by the kufr of Mumtazul Haq, and organising western university style ‘workshops’ and ‘seminars’ with projectors, screens, monitors and a whole host of secular paraphernalia which were hitherto alien to the pure, simple environment of the Masjid and Madrasah. (Continued from page 6) castigates following the views of the Ulama if these are in conflict with His commands.</w:t>
      </w:r>
    </w:p>
    <w:p>
      <w:r>
        <w:t>Thus, the Qur’aan, reprimanding Bani Israaeel for their nafsaani acceptance of the fatwas of their ulama, says: “They take their ulama and their buzrugs as gods besides Allah, and even Isaa, the son of Maryam.” The Qur’aan Majeed commands: “Do not aid one another in sin and transgression.” For practical life, this command is adequate.</w:t>
      </w:r>
    </w:p>
    <w:p>
      <w:r>
        <w:t>There is no need for the acquisition of any fatwa to override the Qur’aanic prohibition of I’aanat alal ma’siyat (aiding sin). The attitude of fishing for fatwas to override the Qur’aan and Hadith for the sake of the nafs and wealth is a satanic despicability, the consequences of which will not be escaped in Qiyaamah. The person who desires to purchase the property, in all probability is a multi-millionaire.</w:t>
      </w:r>
    </w:p>
    <w:p>
      <w:r>
        <w:t>There is no need for him to seek more wealth by venturing into haraam avenues. It is the bounden obligation of the mufti to advise the questioner of the importance of Tawakkul on Allaah Ta’ala. The mufti has the duty of informing (Molvis and Musjids of this age are Signs of Qiyaamah. In this regard, Rasulullah-sallallahu alayhi wasallam – said: “Soon shall there dawn an age when nothing of Islam will remain but its name.</w:t>
      </w:r>
    </w:p>
    <w:p>
      <w:r>
        <w:t>Nothing of the Qur’aan will remain but its text. The Musaajid will be ornate structures devoid of guidance (Huda). The worst of the people under the canopy of the sky will be their ulama. From them will emerge fitnah {the fitnah of shaithe mustafti that Rizq is sealed and the one of greed will be deprived as mentioned by Rasulullah (Sallallahu alayhi wasallam).</w:t>
      </w:r>
    </w:p>
    <w:p>
      <w:r>
        <w:t>Therefore, it is futile to mutilate the ahkaam with weird interpretations, Ulama obscurities and with the errors of seniors to appease the nafsaani desires of people. The mufti should not acquit himself as if he is a secular lawyer. But the problem nowadays is that the focus of the muftis is on the dunya because they had acquired Deeni Ilm for the sake of the dunya, not for Allah’s Pleasure and not for the Maqaasid of the Aakhirah.</w:t>
      </w:r>
    </w:p>
    <w:p>
      <w:r>
        <w:t>This is one of the signs of Qiyaamah. Citing pages of Fiqhi texts to portray erudition is laughable and stupid. It is devoid of benefit. The jaahil questioner cannot find the way to Allah Ta’ala in the maze of technicalities which is meant for students in the Madrasah. Authenticity for a corrupt view and answer is not gained by pages of Fiqhi Ibaarat designed to browbeat the juhala.</w:t>
      </w:r>
    </w:p>
    <w:p>
      <w:r>
        <w:t>There will always be conflicts in this dunya between our worldly / nafsaani demands and the demands of the Shariah. The Mu’min in such cases should act according to taaniyat and dajjaaliyat as is evidenced by the kufr of the likes of Tariq Jameel Dajjaal, Menk, Sooliman Moola, Mumtazul Baatil, etc. The fitnah will rebound on them.} Ultimately their shaitaaniyat will destroy them.</w:t>
      </w:r>
    </w:p>
    <w:p>
      <w:r>
        <w:t>They will not escape the effects of Allah’s La’nat and Ghadab which settles on them. The new-fangled secular methods and systems with which these shayaateenul ins have ruined the pious and holy environment and Rasulullah’s command: “Seek a fatwa from your heart.” There is no need to resort to technicalities for extravagating permissibility for a few extra rands.</w:t>
      </w:r>
    </w:p>
    <w:p>
      <w:r>
        <w:t>Furthermore, assigning the opinion of Imaam Abu Hanifah (Rahmatullah alayh) to the academic realm, we say that the Fatwa of all Math-habs is on the opinion and ruling of Imaam Abu Yusuf (Rahmatullah alayh) and Imaam Muhamamd (Rahmatullah alayh). If and when Allah Ta’ala grants us the taufeeq, the opinion of Imaam Abu Hanifah shall be discussed in some detail.</w:t>
      </w:r>
    </w:p>
    <w:p>
      <w:r>
        <w:t>But we need to say at this juncture that it is satanically stupid and deceptive to cite an opinion of Imaam Abu Hanifah (Rahmatullah alayh) in such a manner as to convey the satanic idea that I m a a m A ’ z a m (Rahmatullah alayh) condoned haraam, and that he exercised extreme latitutde in Shar’i matters. The mufti sahib rendered a great disservice to I m a a m A ’ z a m (Rahmatullah alayh) by opening the avenue for Haraam in the name of Imaam Abu Hanifah (Rahmatullah alayh) who was the paragon of Taqwa and Uloom, both zaahiri and baatini. atmosphere of the Musaajid are so glaringly haraam that even laymen and juhala who are sincere are able to recognize. – The Majlis) Can it ever be permissible to introduce these new-fangled devices and methods inside the Masjid? (Never ever is it permissible. – The Majlis) Photos of Maulvis/Muftis are beginning to appear on posters and these are subsequently displayed on the Masjid Notice Boards. (They have lost their Imaan by halaalizing this evil practice of pictography.</w:t>
      </w:r>
    </w:p>
    <w:p>
      <w:r>
        <w:t>By displaying their ugly snouts, they are actually advertising their kufr.- The Majlis) Even other faiths have not reduced their places of worship to look like a billboard, with flashing displays, absurd time clocks, etc. (When Muslims emulate the kuffaar, they (the professed Muslims) degenerate into a viler cesspool of evil and immorality than their Yahood and Nasaara counterparts.</w:t>
      </w:r>
    </w:p>
    <w:p>
      <w:r>
        <w:t>The kuffaar are not imitating, hence they do not exhibit themselves as morons and clowns in their own methodology and systems. For them their way is original, For Muslims, it is emulation of the kuffaar right into the “lizard’s hole”. – The Majlis) Programs inside the Masjid now require ‘registration’ to participate – the community has become so dopey and greedy that without refreshments or food – the majority will not attend. (Muslims nowadays devour food even mushtabah and haraam food, with such gluttony and waste which perhaps puts the kuffaar and even animals to shame.</w:t>
      </w:r>
    </w:p>
    <w:p>
      <w:r>
        <w:t>In the words of the Qur’aan Majeed: ‘They are more astray than even animals.” – The Majlis) The methodology of the Sahabah radhiyallahu anhum and Aslaaf is fast disappearing. (In fact, it has already disappeared, and even the khaanqahs are bereft of Deeni spirit and the tareeqah of the genuine Auliya of the khaanqahs of bygone times. – The Majlis).</w:t>
      </w:r>
    </w:p>
    <w:p>
      <w:r>
        <w:t>It is our Maulvi Fraternity who are at the forefront of destroying the sincerity and originality of Deen. (This villainy and shaitaaniyat from the ulama-e -soo’ must be expected. No matter how lamentable the state of these human devils –the ulama-esoo’ – is, it has been predicted by Rasulullah – s a l l a l l a h u a l a y h i wasallam.</w:t>
      </w:r>
    </w:p>
    <w:p>
      <w:r>
        <w:t>It is among the Signs of Qiyaamah. It attests to the Truth of Nubuwwat. These molvis propagating kufr are the worst scum and fitnah “under the canopy of the sky”. May Allah Ta’ala have mercy on us. May He protect our Imaan against the depredations of the devils in human and molvi form. – The Majlis).</w:t>
      </w:r>
    </w:p>
    <w:p>
      <w:pPr>
        <w:pStyle w:val="Heading1"/>
      </w:pPr>
      <w:r>
        <w:t>Q. The Salafis claim that the followers of Mathhabs are not of the Ahlus Sunnah. Only…</w:t>
      </w:r>
    </w:p>
    <w:p>
      <w:r>
        <w:rPr>
          <w:i/>
          <w:sz w:val="16"/>
        </w:rPr>
        <w:t>Page 9 of the original</w:t>
      </w:r>
    </w:p>
    <w:p>
      <w:r>
        <w:t>Q. The Salafis claim that the followers of Mathhabs are not of the Ahlus Sunnah. Only Salafis are the Ahlus Sunnah because they follow the Salaf of the first three noble eras of Islam. Is this claim valid? A. Their claim is satanic bunkum. Salafis are deceitful in claiming that they follow the Salaf of the first three ages of Islam.</w:t>
      </w:r>
    </w:p>
    <w:p>
      <w:r>
        <w:t>Their Imaam is Ibn Taimiyyah who came about 6 centuries after Rasulullah (Sallallahu alayhi wasallam). Whatever he had interpreted, they follow. Thus, they are liars. Furthermore, they practice taqiyah similar (Continued on page 12)</w:t>
      </w:r>
    </w:p>
    <w:p>
      <w:pPr>
        <w:pStyle w:val="Heading1"/>
      </w:pPr>
      <w:r>
        <w:t>A Brother who is a medical doctor advises the following herbal treatment for painful…</w:t>
      </w:r>
    </w:p>
    <w:p>
      <w:r>
        <w:rPr>
          <w:i/>
          <w:sz w:val="16"/>
        </w:rPr>
        <w:t>Page 10 of the original</w:t>
      </w:r>
    </w:p>
    <w:p>
      <w:r>
        <w:t>A Brother who is a medical doctor advises the following herbal treatment for painful joints: Knee, bone and joint pains herbal remedy Ingredients : 3 tablespoons raisins 40 grams pumpkin seeds 2 tablespoons unflavoured gelatin ( halaal ) 4 tablespoons sesame seeds 200 grams honey 4 tablespoons flax seeds Blend ingredients until it is a homogenous liquid blend.</w:t>
      </w:r>
    </w:p>
    <w:p>
      <w:r>
        <w:t>Refrigerate Have a spoonful before breakfast and before lunch Within a few weeks tendons and ligaments become stronger Inshallah</w:t>
      </w:r>
    </w:p>
    <w:p>
      <w:pPr>
        <w:pStyle w:val="Heading1"/>
      </w:pPr>
      <w:r>
        <w:t>At a so-called ‘Islam’</w:t>
      </w:r>
    </w:p>
    <w:p>
      <w:r>
        <w:rPr>
          <w:i/>
          <w:sz w:val="16"/>
        </w:rPr>
        <w:t>Page 10 of the original</w:t>
      </w:r>
    </w:p>
    <w:p>
      <w:r>
        <w:t>conference in Berlin, Germany, PORK SAUSAGES were served. Muslims or so-called Muslims, also devoured the VARK (swine meat). According to the German Ministry of Interior: “The food selection had been designed for the diverse religious attendance”. However, the Ministry had apologized for having ‘offended’</w:t>
      </w:r>
    </w:p>
    <w:p>
      <w:r>
        <w:t>Muslims with the pork sausages. Both the ‘anger’ of Muslim participants, and the ‘apology’ of the Ministry are superfluous and uncalled for. The ‘muslims’ who had attended such a haraam conference where even pork and other haraam foods are served to cater for the ‘diverse religious attendance’, are quite addicted to devouring haraam.</w:t>
      </w:r>
    </w:p>
    <w:p>
      <w:r>
        <w:t>They are carrion addicts – carrion halaalized by the cartel of ‘halaal’ certifiers. Since the Imaan of these people is so lamentably desensitized by indulgence in haraam in every field of life, their socalled ‘anger’ is stupid and laughable. They had enjoyed the VARK, hence it is dishonest and stupid to feign ‘anger’. The Germans are Christians who cannot be expected to respect the Shariah’s Halaal requisites.</w:t>
      </w:r>
    </w:p>
    <w:p>
      <w:r>
        <w:t>If pork is nourishing and lawful for them, they should not be expected to be genuinely supportive of Islamic beliefs and practices. The apology tings hollow and is also stupid and laughable.</w:t>
      </w:r>
    </w:p>
    <w:p>
      <w:pPr>
        <w:pStyle w:val="Heading1"/>
      </w:pPr>
      <w:r>
        <w:t>Q. The press recently reported that there is life in the unborn baby at even 12 weeks…</w:t>
      </w:r>
    </w:p>
    <w:p>
      <w:r>
        <w:rPr>
          <w:i/>
          <w:sz w:val="16"/>
        </w:rPr>
        <w:t>Page 10 of the original</w:t>
      </w:r>
    </w:p>
    <w:p>
      <w:r>
        <w:t>Q. The press recently reported that there is life in the unborn baby at even 12 weeks (i.e. 84 days). The report states: Compelling pictures of babies in the womb apparently smiling, crossing their hands, and making walking leg movements appeared in the British newspapers this week (July 2004), prompting calls to review abortion laws.</w:t>
      </w:r>
    </w:p>
    <w:p>
      <w:r>
        <w:t>Real time images show a 12 week-old foetus stretching and making kicking movements with its feet….. A 14 to 15 weekold foetus sucks its thumb and yawns….” How does this new discovery impact on Islam’s view that the rooh (soul) enters the foetus on the 120th day. Based on this, the Shariah allows abortion for a valid reason before 120 days.</w:t>
      </w:r>
    </w:p>
    <w:p>
      <w:r>
        <w:t>But in the cases mentioned above, not only life has entered the foetus long before 120 days, but the baby is fully formed. Please comment. A. The entry of the Rooh on the 120th day is established on the basis of Saheeh Hadith. There is no doubt in this fact. It is Mansoos Alayh (i.e. on which exists categoric proof of either the Qur’aan or Saheeh Hadith).</w:t>
      </w:r>
    </w:p>
    <w:p>
      <w:r>
        <w:t>Secondly, it should be understood that every rule has exceptions. Nabi Isaa (alayhis salaam) spoke from the womb of his mother, i.e. before birth. This is an exceptional case. Hadhrat Maryam (alayhas salaam) miraculously conceived Hadhrat Isaa (alayhis salaam) without the normal worldly agency of reproduction. This is also an exception to the rule.</w:t>
      </w:r>
    </w:p>
    <w:p>
      <w:r>
        <w:t>If the soul has in reality entered the 84 day old foetus, at most it can be argued that it is an exception to the rule. Allah Ta’ala is not bound by laws and rules which are meant for human beings. Furthermore, there is no qat-iyyat (absolute certitude) in a claim that the rooh has indeed entered the 12 week-old foetus.</w:t>
      </w:r>
    </w:p>
    <w:p>
      <w:r>
        <w:t>The movements of the foetus cannot be attributed with absolute certitude to a rooh which has entered it. It is quite possible that the movements of the 12 week-old foetus are the consequences of the Rooh of the mother just as the movements and activities of the heart, lungs and all bodily organs without their own souls are the consequences of the Soul of the being in whom these organs exist.</w:t>
      </w:r>
    </w:p>
    <w:p>
      <w:r>
        <w:t>The numerous organs in the human body are without independent souls, but they have their movements and functions which they execute. For their activities they are dependent on the Rooh of the person. Similarly, it is quite possible “What do you (O Muhammad!) think that most of them will listen or understand? (Never!) They are like cattle, in fact, they are more astray from the Path.” (Al-Furqaan, Aayat 44) The vast majority of people will always be astray.</w:t>
      </w:r>
    </w:p>
    <w:p>
      <w:r>
        <w:t>They deviate from the Path of Truth and that in certain cases the Rooh of the mother exercises an influence on the soulless foetus in the same way as her Rooh impacts on her other bodily organs. The mother herself smiles, walks, sits and make all types of movements. Her internal organs have their own forms of respective movement.</w:t>
      </w:r>
    </w:p>
    <w:p>
      <w:r>
        <w:t>All these movements, both inward and outward, are the consequences of the action of the Rooh. There is no rational argument to refute a contention that the mother’s Rooh influences her foetus just as it activates all her other bodily organs. After all, the foetus is part of her body. It is attached to her. Her Rooh physically nourishes, sustains and develops her foetus through the intermediary of numerous organs.</w:t>
      </w:r>
    </w:p>
    <w:p>
      <w:r>
        <w:t>This contention, namely, the movements of the foetus are the effects of the acstray further and further from the Haqq, hence Allah Ta’ala depicts them as being more astray than even animals. They eat like animals and they lead lives like animals without the haziest idea of the Accountability in the Aakhirah and without understanding Maut, Barzakh, Qiyaamah, Jahannam and Jannat.</w:t>
      </w:r>
    </w:p>
    <w:p>
      <w:r>
        <w:t>In this Aayat, Allah Ta’ala informs Rasulullah ( S a ll a ll a hu a l ayh i tion of its mother’s Rooh, is therefore not farfetched, leave alone it being a rational impossibility. Whether the movements of the 12 week-old foetus are the voluntary and conscious effects of its own rooh or the mechanical consequences of the action of the mother’s Rooh in the same way as all her other organs react to the Rooh, are not known and cannot be established by this latest discovery.</w:t>
      </w:r>
    </w:p>
    <w:p>
      <w:r>
        <w:t>Professor Campell who made the pictures of the foetus observed: “What’s behind the smile, of course, I can’t say, but the corners turn up and the cheeks bulge.” The ‘turning of the corners’ and the bulging of the cheeks are not absolute evidence for conscious smiling or voluntary smiling. The smilelike movement could be an involuntary reaction to wasallam) that he should not hold the expectation of the majority of mankind entering the fold of Islam.</w:t>
      </w:r>
    </w:p>
    <w:p>
      <w:r>
        <w:t>The attribute of being more astray than even animals is not exclusive with the kuffaar. It applies equally to Muslims who blatantly and shamelessly indulge in fisq, fujoor and bid’ah. And, it has greater application to the moron molvis and crank ‘sufi’ shaikhs and cheap khalifahs of our age. some assertion of the mother’s Rooh or the action of some of her bodily organs.</w:t>
      </w:r>
    </w:p>
    <w:p>
      <w:r>
        <w:t>The latest discovery may just be a discovery of what is common to all foetuses prior to 120 days. This particular 12 weekold foetus may not be an exception. Other foetuses of this age and less may also be behaving in a similar way. The new technique of technology has enabled the professor to make his pictures. These images are not discernible with the techniques hitherto employed.</w:t>
      </w:r>
    </w:p>
    <w:p>
      <w:r>
        <w:t>Hence the report says: “Campbell made the pictures in 3D4D, a new technique in existence since 2001 with photos in three dimension with video animation enabling study of foetus movements in real time.” The information which the new technique has brought to light might be (Continued on page 11)</w:t>
      </w:r>
    </w:p>
    <w:p>
      <w:pPr>
        <w:pStyle w:val="Heading1"/>
      </w:pPr>
      <w:r>
        <w:t>(Continued from page 1) the court for a ‘divorce decree’.</w:t>
      </w:r>
    </w:p>
    <w:p>
      <w:r>
        <w:rPr>
          <w:i/>
          <w:sz w:val="16"/>
        </w:rPr>
        <w:t>Page 11 of the original</w:t>
      </w:r>
    </w:p>
    <w:p>
      <w:r>
        <w:t>The meaning of ‘divorce’ in the context is cancellation of the civil contract. Only a maajin mufti with fossilized brains (jumood) will ignore the context and the circumstances, and baselessly cling to the ostensible meaning if the term is translated into Arabic or Urdu for the context in which it is used.</w:t>
      </w:r>
    </w:p>
    <w:p>
      <w:r>
        <w:t>The court issues such a decree at its will and discretion. It is not obliged to comply with the request of the Applicant. Thirdly, the applicant does not empower the kaafir court to issue Talaaq. Fourthly, the applicant does not employ the kaafir judge to be his wakeel to issue Talaaq to his wife. It is crystal clear that the Mufti has acted stupidly, labouring in the state of intoxication due to substance abuse.</w:t>
      </w:r>
    </w:p>
    <w:p>
      <w:r>
        <w:t>The ‘substance’ in this context is western liberalism which has been adopted for fulfilment of the demands of Hubb-eJah. Just ignore the drivel disgorgement. It is an insult to the Deen and an insult to the mufti’s brains to have vomited such a blatant stupidity. Furthermore, while it is only proper to inform the first wife, it is not a condition for the validity of the second marriage, nor is her consent necessary for the validity of a second, third or fourth marriage.</w:t>
      </w:r>
    </w:p>
    <w:p>
      <w:r>
        <w:t>The ‘divorce’ decree issued by a secular court whether the judge is a kaafir or posing as a Muslim as all so-called Muslim judges of secular courts even in Muslim lands do, the decree is NOT a Talaaq.</w:t>
      </w:r>
    </w:p>
    <w:p>
      <w:pPr>
        <w:pStyle w:val="Heading1"/>
      </w:pPr>
      <w:r>
        <w:t>Leading scientist claims consciousness lives on after death By Rachel Ellis, London The…</w:t>
      </w:r>
    </w:p>
    <w:p>
      <w:r>
        <w:rPr>
          <w:i/>
          <w:sz w:val="16"/>
        </w:rPr>
        <w:t>Page 11 of the original</w:t>
      </w:r>
    </w:p>
    <w:p>
      <w:r>
        <w:t>Leading scientist claims consciousness lives on after death By Rachel Ellis, London The transplant was a success. Then the donor came to take it back. That was the premise of the 1991 film Body Parts, in which Jeff Fahey plays a man who loses his arm in a car accident. The arm of an executed death row inmate is grafted on in its place.</w:t>
      </w:r>
    </w:p>
    <w:p>
      <w:r>
        <w:t>The only problem is Fahey soon discovers that the arm is possessed by a force he cannot control. A leading scientist claims he has proof that patients who undergo major organ transplants can inherit the personalities of their donors. Gary Schwartz, a professor of psychology at the University of Arizona, says he has details of 70 cases where this controversial phenomenon has occurred.</w:t>
      </w:r>
    </w:p>
    <w:p>
      <w:r>
        <w:t>And he claims that it affects at least 10% of people who have a heart, lung, kidney or liver transplant. (This is according to the findings of the limited testing of the scientist. From the Ahaadith it is clear that such ‘inheritance’ is an almost certainty.- The Majlis) The theory that personality and character traits can be transferred via an organ transplant has existed for some time, but most scientists have ridiculed the notion. (This theory has been confirmed by Rasulullah – s a l l a l l a h u a l a y h i wasallam – more than fourteen centuries ago.</w:t>
      </w:r>
    </w:p>
    <w:p>
      <w:r>
        <w:t>The ridiculers are morons in whose brains Allah Ta’ala has cast rijs –filthwhich has disturbed their thinking process. – The Majlis) Schwartz now claims to have evidence that in the most extreme cases patients adopt a donor’s taste in food, take up the same interests and pastimes, and even develop talents that the donor possessed. (In the same way patients adopt the fisq, fujoor and kufr of the ‘donors’ of the organs and the blood. – The Majlis) In one case, a woman who had been healthconscious and calm began craving fast food and became aggressive, just like the biker whose heart and lungs she received.</w:t>
      </w:r>
    </w:p>
    <w:p>
      <w:r>
        <w:t>In another, a sevenyear-old girl had nightmares about being killed after being given the heart of a girl who had been murdered. Schwartz will present his findings at a holistic living conference in London next weekend, titled Icons of the Field. Critics put such events down to chance, the trauma of the surgery or the side-effects of the drugs that transplant patients have to take. (The critics are morons influenced by the devil. – The Majlis) But Schwartz, who is also a professor of medicine, neurology, psychiatry and surgery and has published more than 400 scientific papers, said that all transplant patients should be warned that there is a chance they will inherit the personality of a donor. (Most certainly they will.</w:t>
      </w:r>
    </w:p>
    <w:p>
      <w:r>
        <w:t>It is not merely a ‘chance’. – The Majlis) ‘It is a big ethical question, but I believe transplant patients should be told there is a possibility that they will take on a donor’s characteristics. Then they can have a choice. “They can decide what is important: being active and being with their family, but with the chance that they might take on some traits of the donor that they might not like.” he said.</w:t>
      </w:r>
    </w:p>
    <w:p>
      <w:r>
        <w:t>Our research shows that about ten per cent of patients will inherit some of a donor’s characteristics. It could even be higher, because most patients are afraid to share their experiences,” Schwartz said. “I don’t want to frighten people, but to make it more acceptable for them to share what is happening to them. If this is a real phenomenon, we shouldn’t ignore it and it requires further scientific study.”</w:t>
      </w:r>
    </w:p>
    <w:p>
      <w:r>
        <w:t>Schwartz’s claims are based on the theory that all major organs develop a certain amount of memory. In a transplant, this memory can be transferred-from one person to another. (What he describes as ‘memory’ is in fact athr which is inherent in all things. – The Majlis) He explained: “When the organ is placed in the recipient, the information and energy stored in the organ is passed on to the recipient.</w:t>
      </w:r>
    </w:p>
    <w:p>
      <w:r>
        <w:t>The stories we have uncovered are compelling and completely consistent with this systematic memory hypothesis.” Since starting his research in the ‘80s, Schwartz has attracted widespread criticism from the medical establishment. In one startling experiment, he claimed to prove that consciousness lives on after we die. (The kuffaar medical establishment is fundamentally atheist and satanic, hence the criticism.</w:t>
      </w:r>
    </w:p>
    <w:p>
      <w:r>
        <w:t>Their brains are polluted with satanism. – The Majlis)</w:t>
      </w:r>
    </w:p>
    <w:p>
      <w:pPr>
        <w:pStyle w:val="Heading1"/>
      </w:pPr>
      <w:r>
        <w:t>(Continued from page 10) common to all foetuses of less than 120 days.</w:t>
      </w:r>
    </w:p>
    <w:p>
      <w:r>
        <w:rPr>
          <w:i/>
          <w:sz w:val="16"/>
        </w:rPr>
        <w:t>Page 11 of the original</w:t>
      </w:r>
    </w:p>
    <w:p>
      <w:r>
        <w:t>If this could be ascertained, it will confirm that the movements are the effects of the mother’s Rooh and organs. Furthermore, the Hadith of 120 days is not related to abortion. The ruling of the Shariah on abortion is: · Abortion is haraam if any human form, e.g.. finger, hand, etc., has developed regardless of any reason.</w:t>
      </w:r>
    </w:p>
    <w:p>
      <w:r>
        <w:t>No reason is considered valid for abortion if any human form has developed. · If no form has developed, the foetus being only a clot, then if there is a valid Shar’i reason, abortion is permissible prior to 120 days. · Under no circumstances is abortion permissible if life is discerned by any means whatsoever, and be it prior to 120 days.</w:t>
      </w:r>
    </w:p>
    <w:p>
      <w:r>
        <w:t>Consider the example of a pregnant woman having died. If signs of life are detected in the foetus, it is Waajib to operate and remove the baby regardless of the age of the pregnancy. The principle is the existence of life, not the Hadith which mentions that the Rooh enters on the 120th day. It is quite possible that Allah Ta’ala decrees the infusion of rooh into the foetus even before 120 days.</w:t>
      </w:r>
    </w:p>
    <w:p>
      <w:r>
        <w:t>And Allah knows best.</w:t>
      </w:r>
    </w:p>
    <w:p>
      <w:pPr>
        <w:pStyle w:val="Heading1"/>
      </w:pPr>
      <w:r>
        <w:t>CUSTOM Hadhrat Maulana Ashraf Ali Thanvi (rahmatullah alayh) said: “Some Madaaris have…</w:t>
      </w:r>
    </w:p>
    <w:p>
      <w:r>
        <w:rPr>
          <w:i/>
          <w:sz w:val="16"/>
        </w:rPr>
        <w:t>Page 11 of the original</w:t>
      </w:r>
    </w:p>
    <w:p>
      <w:r>
        <w:t>CUSTOM Hadhrat Maulana Ashraf Ali Thanvi (rahmatullah alayh) said: “Some Madaaris have the custom of issuing the Sanad-eFadhielat (Certificate of Qualification) and awarding the Dastaarbandi (the ceremony of tying the Turban of qualification) to just any student whether he possesses ability or not and whether he practices according to his Ilm or not.” (Islaahur Rusoom)</w:t>
      </w:r>
    </w:p>
    <w:p>
      <w:pPr>
        <w:pStyle w:val="Heading1"/>
      </w:pPr>
      <w:r>
        <w:t>(Continued from page 5) permissible in the Hanafi Math-hab.</w:t>
      </w:r>
    </w:p>
    <w:p>
      <w:r>
        <w:rPr>
          <w:i/>
          <w:sz w:val="16"/>
        </w:rPr>
        <w:t>Page 12 of the original</w:t>
      </w:r>
    </w:p>
    <w:p>
      <w:r>
        <w:t>A. It is haraam to hire premises for a bottle store or for any other haraam activity. Such income will not be permissible. The errors of our seniors do not constitute daleel (proof) in the Shariah. The muftis of today are quick to issue fatwas based on personal opinions and even errors of the Akaabireen.</w:t>
      </w:r>
    </w:p>
    <w:p>
      <w:r>
        <w:t>The Qur’aan Majeed is emphatic in the prohibition of aiding in sin and transgression. Furthermore, the Fatwa of the Hanafi Math-hab and of all the other Math-habs is on prohibition. The isolated and rare view of a Faqih may not be dug out for practical implementation. Q. Is hookah-smoking permissible? A. Hookah is not permissible.</w:t>
      </w:r>
    </w:p>
    <w:p>
      <w:r>
        <w:t>It can lead to cancer. Q. I came across an article online written by a very knowledgeable man in Islam called C. J. Ahmed and he says that watching porn due to fear of committing zina is halal because necessity dictates exceptions. I want to know whether this is correct and is porn allowed for a necessity? A. A man who descends into the gutters to the extent of proclaiming pornography ‘halaal’, is learned in shaitaaniyat.</w:t>
      </w:r>
    </w:p>
    <w:p>
      <w:r>
        <w:t>The world is awash nowadays with agents of Iblees. You do not need brains to understand the evil of the filth of this immoral practice. Never ever is it permissible to view the filth of pornography.</w:t>
      </w:r>
    </w:p>
    <w:p>
      <w:pPr>
        <w:pStyle w:val="Heading1"/>
      </w:pPr>
      <w:r>
        <w:t>Everything, animate or inanimate, exercises an athr (impression / influe n c e ).</w:t>
      </w:r>
    </w:p>
    <w:p>
      <w:r>
        <w:rPr>
          <w:i/>
          <w:sz w:val="16"/>
        </w:rPr>
        <w:t>Page 12 of the original</w:t>
      </w:r>
    </w:p>
    <w:p>
      <w:r>
        <w:t>R a s u l u l l a h (Sallallahu alayh i wasallam) said: “Do not allow humaqaa’ (ignorant women) to breast feed (your infants), for verily milk is contagious.” The effect is both physical and spiritual. In this Hadith, Rasulullah (Sallallahu alayh i wasallam) relates the contagiousness to hamaaqah (being stupid / imbecile / foolish).</w:t>
      </w:r>
    </w:p>
    <w:p>
      <w:r>
        <w:t>The primary consequence of the hamaaqah of the woman will be the effect of hamaaqah in the child she breast feeds, and this is not a physical disease. Thus the contagiousness mentioned in this Hadith refers to a spiritual/intellectual malady even if the woman is physically healthy. Rasulullah (Sallallahu alayhi wasallam) had also forbidden sitting on the skins of wild animals regardless of such skins being pure and permissible for use after they have been treated for the expulsion of all moisture.</w:t>
      </w:r>
    </w:p>
    <w:p>
      <w:r>
        <w:t>Almost every Nabi prior to the publication of his Nubuwwat (Prophethood) was made a shepherd by Allah Ta’ala, never a camel-herd or a cattle-herd. The reason for the profession of being a shepherd, is that humility is a natural attribute of sheep which is lacking in camels and cattle. Association with goats and sheep exercises the effect of humility in human beings.</w:t>
      </w:r>
    </w:p>
    <w:p>
      <w:r>
        <w:t>From these examples, the detrimental and harmful physical, moral and spiritual effects of blood transfusion and organ transplants should be quite understandable. The article in this regard appearing on page 11 confirms this reality. Even atheist scientists have established by their own methods the reality of athr.</w:t>
      </w:r>
    </w:p>
    <w:p>
      <w:pPr>
        <w:pStyle w:val="Heading1"/>
      </w:pPr>
      <w:r>
        <w:t>(Continued from page 9) to the Shiahs.</w:t>
      </w:r>
    </w:p>
    <w:p>
      <w:r>
        <w:rPr>
          <w:i/>
          <w:sz w:val="16"/>
        </w:rPr>
        <w:t>Page 12 of the original</w:t>
      </w:r>
    </w:p>
    <w:p>
      <w:r>
        <w:t>The doctrine of speaking holy lies (taqiyah) of the Shiahs religiously orders them to conceal their true beliefs of kufr to beguile Muslims. In like manner, Salafis conceal their deviant identity by labelling themselves ‘salafi’, and worse, by proffering the blatant LIE of them being Hambalis.</w:t>
      </w:r>
    </w:p>
    <w:p>
      <w:r>
        <w:t>Although they generally follow the Fiqh of the Hambali Math-hab, they are not Hambalis just as the Mu’tazilis are not Hanafis merely because they follow Hanafi Fiqh in the rituals of the Shariah. The gap between Salafis and the Salafus Saaliheen is about 4 centuries. Their first Imaam is Ibn Taimiyyah. Between Ibn Taimiyyah and Rasulullah (Sallallahu alayhi wasallam) there is a gap of almost 6 centuries while the gap between Imaam Abu H a n a i f a h a n d R a s u l u l l a h (Sallallahu alayhi wasallam) is 80 years.</w:t>
      </w:r>
    </w:p>
    <w:p>
      <w:r>
        <w:t>Thus, he flourished during the Khairul Quroon. Only the followers of the Four Math-habs are the true followers of the Salafus Saaliheen.</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Please notify us o f y o u r c o n t r i b u t i o n deposited into any of our b a n k i n g accounts. A copy of the deposit slip will be appreciated.</w:t>
      </w:r>
    </w:p>
    <w:p>
      <w:r>
        <w:t>Email, post or fax it to us. Our tel/fax number is: a deposit is made in our banking account. Please let us know the designation of the contribution, whether it is Zakaat, Lillah, Majlis contribution, etc. +2741 - 451-3566 mujlisul.ulama@gmail.com Important: Do notify us if</w:t>
      </w:r>
    </w:p>
    <w:p>
      <w:pPr>
        <w:pStyle w:val="Heading1"/>
      </w:pPr>
      <w:r>
        <w:t>FAVOUR “The effort is to please everyone.</w:t>
      </w:r>
    </w:p>
    <w:p>
      <w:r>
        <w:rPr>
          <w:i/>
          <w:sz w:val="16"/>
        </w:rPr>
        <w:t>Page 12 of the original</w:t>
      </w:r>
    </w:p>
    <w:p>
      <w:r>
        <w:t>No one should be displeased. The root for this fitnah is hubb-e-jah (love for name and fame).” – Hadhrat Maulana Yusuf Binnuri In the endeavour to please all and sundry, the Haqq is either concealed or presented in a mutilated form so as to appease the palates of the fussaaq, fujjaar and kuffaar.</w:t>
      </w:r>
    </w:p>
    <w:p>
      <w:r>
        <w:t>It is an attitude of bootlicking. This disease is gnawing at the hearts and brains of most molvis and sheikhs of this age. BECOME THE MOST PIOUS Hadhrat Abdullah Ibn Mas’ood (Radhiyallahu anhu) said: “Be contented with whatever Allah has apportioned for you, then you will be the wealthiest of people. Abstain from the prohibitions (haraam acts), then you will become the most pious of people.</w:t>
      </w:r>
    </w:p>
    <w:p>
      <w:r>
        <w:t>Fulfill whatever has been imposed on you (by the Shariah), then you will become the greatest worshipper among people.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